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97FAF" w:rsidRPr="002E3401" w14:paraId="30366297" w14:textId="77777777" w:rsidTr="003650B5">
        <w:tc>
          <w:tcPr>
            <w:tcW w:w="9062" w:type="dxa"/>
            <w:tcBorders>
              <w:top w:val="single" w:sz="12" w:space="0" w:color="70AD47" w:themeColor="accent6"/>
              <w:bottom w:val="single" w:sz="12" w:space="0" w:color="70AD47" w:themeColor="accent6"/>
            </w:tcBorders>
            <w:shd w:val="clear" w:color="auto" w:fill="FFFFFF" w:themeFill="background1"/>
          </w:tcPr>
          <w:p w14:paraId="13B20A00" w14:textId="77777777" w:rsidR="00397FAF" w:rsidRPr="0013208A" w:rsidRDefault="00397FAF" w:rsidP="003650B5">
            <w:pPr>
              <w:jc w:val="both"/>
              <w:rPr>
                <w:rFonts w:ascii="Lato" w:hAnsi="Lato"/>
                <w:b/>
                <w:bCs/>
                <w:color w:val="70AD47" w:themeColor="accent6"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color w:val="70AD47" w:themeColor="accent6"/>
                <w:sz w:val="20"/>
                <w:szCs w:val="20"/>
              </w:rPr>
              <w:t xml:space="preserve">Dla uczniów </w:t>
            </w:r>
          </w:p>
        </w:tc>
      </w:tr>
      <w:tr w:rsidR="00397FAF" w:rsidRPr="002E3401" w14:paraId="26BD0A78" w14:textId="77777777" w:rsidTr="003650B5">
        <w:tc>
          <w:tcPr>
            <w:tcW w:w="9062" w:type="dxa"/>
            <w:tcBorders>
              <w:top w:val="single" w:sz="12" w:space="0" w:color="70AD47" w:themeColor="accent6"/>
            </w:tcBorders>
            <w:shd w:val="clear" w:color="auto" w:fill="FFFFFF" w:themeFill="background1"/>
          </w:tcPr>
          <w:p w14:paraId="3171045D" w14:textId="77777777" w:rsidR="00397FAF" w:rsidRDefault="00397FAF" w:rsidP="003650B5">
            <w:pPr>
              <w:jc w:val="both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Zagrożenia w Internecie. Zapobieganie – reagowanie, gry komputerowe, ORE</w:t>
            </w:r>
          </w:p>
          <w:p w14:paraId="57C11E87" w14:textId="77777777" w:rsidR="00397FAF" w:rsidRPr="0082223F" w:rsidRDefault="00397FAF" w:rsidP="003650B5">
            <w:pPr>
              <w:jc w:val="both"/>
              <w:rPr>
                <w:rFonts w:ascii="Lato" w:hAnsi="Lato"/>
                <w:color w:val="000000" w:themeColor="text1"/>
                <w:sz w:val="20"/>
                <w:szCs w:val="20"/>
              </w:rPr>
            </w:pPr>
            <w:hyperlink r:id="rId4" w:history="1">
              <w:r w:rsidRPr="00A91321">
                <w:rPr>
                  <w:rStyle w:val="Hipercze"/>
                  <w:rFonts w:ascii="Lato" w:hAnsi="Lato"/>
                  <w:sz w:val="20"/>
                  <w:szCs w:val="20"/>
                </w:rPr>
                <w:t>https://ore.edu.pl/wp-content/plugins/download-attachments/includes/download.php?id=40856</w:t>
              </w:r>
            </w:hyperlink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397FAF" w:rsidRPr="002E3401" w14:paraId="4A25DC30" w14:textId="77777777" w:rsidTr="003650B5">
        <w:tc>
          <w:tcPr>
            <w:tcW w:w="9062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3D4766E0" w14:textId="77777777" w:rsidR="00397FAF" w:rsidRDefault="00397FAF" w:rsidP="003650B5">
            <w:pPr>
              <w:jc w:val="both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Zagrożenia w </w:t>
            </w:r>
            <w:proofErr w:type="spellStart"/>
            <w:r>
              <w:rPr>
                <w:rFonts w:ascii="Lato" w:hAnsi="Lato"/>
                <w:color w:val="000000" w:themeColor="text1"/>
                <w:sz w:val="20"/>
                <w:szCs w:val="20"/>
              </w:rPr>
              <w:t>internecie</w:t>
            </w:r>
            <w:proofErr w:type="spellEnd"/>
            <w:r>
              <w:rPr>
                <w:rFonts w:ascii="Lato" w:hAnsi="Lato"/>
                <w:color w:val="000000" w:themeColor="text1"/>
                <w:sz w:val="20"/>
                <w:szCs w:val="20"/>
              </w:rPr>
              <w:t>. Zapobieganie – reagowanie, cyberprzemoc cz. 2,ORE</w:t>
            </w:r>
          </w:p>
          <w:p w14:paraId="77426B93" w14:textId="77777777" w:rsidR="00397FAF" w:rsidRPr="0082223F" w:rsidRDefault="00397FAF" w:rsidP="003650B5">
            <w:pPr>
              <w:jc w:val="both"/>
              <w:rPr>
                <w:rFonts w:ascii="Lato" w:hAnsi="Lato"/>
                <w:color w:val="000000" w:themeColor="text1"/>
                <w:sz w:val="20"/>
                <w:szCs w:val="20"/>
              </w:rPr>
            </w:pPr>
            <w:hyperlink r:id="rId5" w:history="1">
              <w:r w:rsidRPr="00A91321">
                <w:rPr>
                  <w:rStyle w:val="Hipercze"/>
                  <w:rFonts w:ascii="Lato" w:hAnsi="Lato"/>
                  <w:sz w:val="20"/>
                  <w:szCs w:val="20"/>
                </w:rPr>
                <w:t>https://ore.edu.pl/wp-content/plugins/download-attachments/includes/download.php?id=3168</w:t>
              </w:r>
            </w:hyperlink>
          </w:p>
        </w:tc>
      </w:tr>
      <w:tr w:rsidR="00397FAF" w:rsidRPr="002E3401" w14:paraId="3D408CC5" w14:textId="77777777" w:rsidTr="003650B5">
        <w:tc>
          <w:tcPr>
            <w:tcW w:w="9062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97D0BF5" w14:textId="77777777" w:rsidR="00397FAF" w:rsidRPr="0082223F" w:rsidRDefault="00397FAF" w:rsidP="003650B5">
            <w:pPr>
              <w:jc w:val="both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2"/>
                <w:szCs w:val="22"/>
              </w:rPr>
              <w:t>Plakat pomocowy Wsparcie rówieśnicze, Fundacja Życie warte jest rozmowy</w:t>
            </w:r>
          </w:p>
        </w:tc>
      </w:tr>
      <w:tr w:rsidR="00397FAF" w:rsidRPr="002E3401" w14:paraId="7898FFF2" w14:textId="77777777" w:rsidTr="003650B5">
        <w:tc>
          <w:tcPr>
            <w:tcW w:w="9062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70654871" w14:textId="77777777" w:rsidR="00397FAF" w:rsidRPr="0082223F" w:rsidRDefault="00397FAF" w:rsidP="003650B5">
            <w:pPr>
              <w:jc w:val="both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Plakat 10 kroków ucznia Reaguj na przemoc!,  Fundacja Życie warte jest rozmowy</w:t>
            </w:r>
          </w:p>
        </w:tc>
      </w:tr>
      <w:tr w:rsidR="00397FAF" w:rsidRPr="002E3401" w14:paraId="332727FD" w14:textId="77777777" w:rsidTr="003650B5">
        <w:tc>
          <w:tcPr>
            <w:tcW w:w="9062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09FF282" w14:textId="77777777" w:rsidR="00397FAF" w:rsidRPr="0082223F" w:rsidRDefault="00397FAF" w:rsidP="003650B5">
            <w:pPr>
              <w:jc w:val="both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Broszura edukacyjna BALANS – jak ogarnąć emocje i nie zgubić siebie, </w:t>
            </w:r>
            <w:r w:rsidRPr="007C3086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Stowarzyszenie Marek Saganowski Sport </w:t>
            </w:r>
            <w:proofErr w:type="spellStart"/>
            <w:r w:rsidRPr="007C3086">
              <w:rPr>
                <w:rFonts w:ascii="Lato" w:hAnsi="Lato"/>
                <w:color w:val="000000" w:themeColor="text1"/>
                <w:sz w:val="20"/>
                <w:szCs w:val="20"/>
              </w:rPr>
              <w:t>Evolution</w:t>
            </w:r>
            <w:proofErr w:type="spellEnd"/>
          </w:p>
        </w:tc>
      </w:tr>
      <w:tr w:rsidR="00397FAF" w:rsidRPr="002E3401" w14:paraId="69756396" w14:textId="77777777" w:rsidTr="003650B5">
        <w:tc>
          <w:tcPr>
            <w:tcW w:w="9062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035E8AF" w14:textId="77777777" w:rsidR="00397FAF" w:rsidRDefault="00397FAF" w:rsidP="003650B5">
            <w:pPr>
              <w:jc w:val="both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Edukacyjne rolki wideo, spoty profilaktyczne (format MP4), </w:t>
            </w:r>
            <w:r w:rsidRPr="007C3086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Stowarzyszenie Marek Saganowski Sport </w:t>
            </w:r>
            <w:proofErr w:type="spellStart"/>
            <w:r w:rsidRPr="007C3086">
              <w:rPr>
                <w:rFonts w:ascii="Lato" w:hAnsi="Lato"/>
                <w:color w:val="000000" w:themeColor="text1"/>
                <w:sz w:val="20"/>
                <w:szCs w:val="20"/>
              </w:rPr>
              <w:t>Evolution</w:t>
            </w:r>
            <w:proofErr w:type="spellEnd"/>
          </w:p>
          <w:p w14:paraId="2F2C37E6" w14:textId="77777777" w:rsidR="00397FAF" w:rsidRDefault="00397FAF" w:rsidP="003650B5">
            <w:pPr>
              <w:jc w:val="both"/>
              <w:rPr>
                <w:rFonts w:ascii="Lato" w:hAnsi="Lato"/>
                <w:color w:val="000000" w:themeColor="text1"/>
                <w:sz w:val="20"/>
                <w:szCs w:val="20"/>
              </w:rPr>
            </w:pPr>
            <w:hyperlink r:id="rId6" w:history="1">
              <w:r w:rsidRPr="00046D2C">
                <w:rPr>
                  <w:rStyle w:val="Hipercze"/>
                  <w:rFonts w:ascii="Lato" w:hAnsi="Lato"/>
                  <w:sz w:val="20"/>
                  <w:szCs w:val="20"/>
                </w:rPr>
                <w:t>Kliknij, aby pobrać</w:t>
              </w:r>
            </w:hyperlink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</w:t>
            </w:r>
          </w:p>
          <w:p w14:paraId="4E69407B" w14:textId="77777777" w:rsidR="00397FAF" w:rsidRPr="00046D2C" w:rsidRDefault="00397FAF" w:rsidP="003650B5">
            <w:pPr>
              <w:jc w:val="both"/>
              <w:rPr>
                <w:rFonts w:ascii="Lato" w:hAnsi="Lato"/>
                <w:color w:val="000000" w:themeColor="text1"/>
                <w:sz w:val="20"/>
                <w:szCs w:val="20"/>
              </w:rPr>
            </w:pPr>
            <w:hyperlink r:id="rId7" w:history="1">
              <w:r w:rsidRPr="00046D2C">
                <w:rPr>
                  <w:rStyle w:val="Hipercze"/>
                  <w:rFonts w:ascii="Lato" w:hAnsi="Lato"/>
                  <w:sz w:val="20"/>
                  <w:szCs w:val="20"/>
                </w:rPr>
                <w:t>Kliknij, aby pobrać</w:t>
              </w:r>
            </w:hyperlink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</w:t>
            </w:r>
          </w:p>
          <w:p w14:paraId="36DB9350" w14:textId="77777777" w:rsidR="00397FAF" w:rsidRPr="00046D2C" w:rsidRDefault="00397FAF" w:rsidP="003650B5">
            <w:pPr>
              <w:jc w:val="both"/>
              <w:rPr>
                <w:rFonts w:ascii="Lato" w:hAnsi="Lato"/>
                <w:color w:val="000000" w:themeColor="text1"/>
                <w:sz w:val="20"/>
                <w:szCs w:val="20"/>
              </w:rPr>
            </w:pPr>
            <w:hyperlink r:id="rId8" w:history="1">
              <w:r w:rsidRPr="00046D2C">
                <w:rPr>
                  <w:rStyle w:val="Hipercze"/>
                  <w:rFonts w:ascii="Lato" w:hAnsi="Lato"/>
                  <w:sz w:val="20"/>
                  <w:szCs w:val="20"/>
                </w:rPr>
                <w:t>Kliknij, aby pobrać</w:t>
              </w:r>
            </w:hyperlink>
          </w:p>
          <w:p w14:paraId="20AF3BBB" w14:textId="77777777" w:rsidR="00397FAF" w:rsidRPr="00046D2C" w:rsidRDefault="00397FAF" w:rsidP="003650B5">
            <w:pPr>
              <w:jc w:val="both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</w:t>
            </w:r>
            <w:hyperlink r:id="rId9" w:history="1">
              <w:r w:rsidRPr="00046D2C">
                <w:rPr>
                  <w:rStyle w:val="Hipercze"/>
                  <w:rFonts w:ascii="Lato" w:hAnsi="Lato"/>
                  <w:sz w:val="20"/>
                  <w:szCs w:val="20"/>
                </w:rPr>
                <w:t>Kliknij, aby pobrać</w:t>
              </w:r>
            </w:hyperlink>
          </w:p>
          <w:p w14:paraId="7D933C56" w14:textId="77777777" w:rsidR="00397FAF" w:rsidRPr="00046D2C" w:rsidRDefault="00397FAF" w:rsidP="003650B5">
            <w:pPr>
              <w:jc w:val="both"/>
              <w:rPr>
                <w:rFonts w:ascii="Lato" w:hAnsi="Lato"/>
                <w:color w:val="000000" w:themeColor="text1"/>
                <w:sz w:val="20"/>
                <w:szCs w:val="20"/>
              </w:rPr>
            </w:pPr>
            <w:hyperlink r:id="rId10" w:history="1">
              <w:r w:rsidRPr="00046D2C">
                <w:rPr>
                  <w:rStyle w:val="Hipercze"/>
                  <w:rFonts w:ascii="Lato" w:hAnsi="Lato"/>
                  <w:sz w:val="20"/>
                  <w:szCs w:val="20"/>
                </w:rPr>
                <w:t>Kliknij, aby pobrać</w:t>
              </w:r>
            </w:hyperlink>
          </w:p>
          <w:p w14:paraId="147EB36B" w14:textId="77777777" w:rsidR="00397FAF" w:rsidRPr="00046D2C" w:rsidRDefault="00397FAF" w:rsidP="003650B5">
            <w:pPr>
              <w:jc w:val="both"/>
              <w:rPr>
                <w:rFonts w:ascii="Lato" w:hAnsi="Lato"/>
                <w:color w:val="000000" w:themeColor="text1"/>
                <w:sz w:val="20"/>
                <w:szCs w:val="20"/>
              </w:rPr>
            </w:pPr>
            <w:hyperlink r:id="rId11" w:history="1">
              <w:r w:rsidRPr="00046D2C">
                <w:rPr>
                  <w:rStyle w:val="Hipercze"/>
                  <w:rFonts w:ascii="Lato" w:hAnsi="Lato"/>
                  <w:sz w:val="20"/>
                  <w:szCs w:val="20"/>
                </w:rPr>
                <w:t>Kliknij, aby pobrać</w:t>
              </w:r>
            </w:hyperlink>
          </w:p>
          <w:p w14:paraId="5BB5D33B" w14:textId="77777777" w:rsidR="00397FAF" w:rsidRPr="0082223F" w:rsidRDefault="00397FAF" w:rsidP="003650B5">
            <w:pPr>
              <w:jc w:val="both"/>
              <w:rPr>
                <w:rFonts w:ascii="Lato" w:hAnsi="Lato"/>
                <w:color w:val="000000" w:themeColor="text1"/>
                <w:sz w:val="20"/>
                <w:szCs w:val="20"/>
              </w:rPr>
            </w:pPr>
            <w:hyperlink r:id="rId12" w:history="1">
              <w:r w:rsidRPr="00046D2C">
                <w:rPr>
                  <w:rStyle w:val="Hipercze"/>
                  <w:rFonts w:ascii="Lato" w:hAnsi="Lato"/>
                  <w:sz w:val="20"/>
                  <w:szCs w:val="20"/>
                </w:rPr>
                <w:t>Kliknij, aby pobrać</w:t>
              </w:r>
            </w:hyperlink>
          </w:p>
        </w:tc>
      </w:tr>
      <w:tr w:rsidR="00397FAF" w:rsidRPr="002E3401" w14:paraId="0E23F397" w14:textId="77777777" w:rsidTr="003650B5">
        <w:tc>
          <w:tcPr>
            <w:tcW w:w="9062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577A5392" w14:textId="77777777" w:rsidR="00397FAF" w:rsidRDefault="00397FAF" w:rsidP="003650B5">
            <w:pPr>
              <w:jc w:val="both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Szkoła pełna emocji dla nastolatków – zestaw materiałów do edukacji emocjonalnej dla nastolatków, Centrum Edukacji Obywatelskiej </w:t>
            </w:r>
          </w:p>
          <w:p w14:paraId="0AE4FF54" w14:textId="77777777" w:rsidR="00397FAF" w:rsidRPr="0082223F" w:rsidRDefault="00397FAF" w:rsidP="003650B5">
            <w:pPr>
              <w:jc w:val="both"/>
              <w:rPr>
                <w:rFonts w:ascii="Lato" w:hAnsi="Lato"/>
                <w:color w:val="000000" w:themeColor="text1"/>
                <w:sz w:val="20"/>
                <w:szCs w:val="20"/>
              </w:rPr>
            </w:pPr>
            <w:hyperlink r:id="rId13" w:history="1">
              <w:r w:rsidRPr="00506DB3">
                <w:rPr>
                  <w:rStyle w:val="Hipercze"/>
                  <w:rFonts w:ascii="Lato" w:hAnsi="Lato"/>
                  <w:sz w:val="20"/>
                  <w:szCs w:val="20"/>
                </w:rPr>
                <w:t>https://biblioteka.ceo.org.pl/szkola-pelna-emocji-zestaw-materialow-do-edukacji-emocjonalnej-dla-nastolatkow/</w:t>
              </w:r>
            </w:hyperlink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397FAF" w:rsidRPr="002E3401" w14:paraId="0D9CDE68" w14:textId="77777777" w:rsidTr="003650B5">
        <w:tc>
          <w:tcPr>
            <w:tcW w:w="9062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4449291" w14:textId="77777777" w:rsidR="00397FAF" w:rsidRDefault="00397FAF" w:rsidP="003650B5">
            <w:pPr>
              <w:jc w:val="both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#Wiem co robić, materiały dla uczniów, rodziców i nauczycieli dotyczące Child Grooming oraz </w:t>
            </w:r>
            <w:proofErr w:type="spellStart"/>
            <w:r>
              <w:rPr>
                <w:rFonts w:ascii="Lato" w:hAnsi="Lato"/>
                <w:color w:val="000000" w:themeColor="text1"/>
                <w:sz w:val="20"/>
                <w:szCs w:val="20"/>
              </w:rPr>
              <w:t>Sextorting</w:t>
            </w:r>
            <w:proofErr w:type="spellEnd"/>
            <w:r>
              <w:rPr>
                <w:rFonts w:ascii="Lato" w:hAnsi="Lato"/>
                <w:color w:val="000000" w:themeColor="text1"/>
                <w:sz w:val="20"/>
                <w:szCs w:val="20"/>
              </w:rPr>
              <w:t>, Towarzystwo Przyjaciół Dzieci</w:t>
            </w:r>
          </w:p>
          <w:p w14:paraId="25B78CAF" w14:textId="77777777" w:rsidR="00397FAF" w:rsidRPr="0082223F" w:rsidRDefault="00397FAF" w:rsidP="003650B5">
            <w:pPr>
              <w:jc w:val="both"/>
              <w:rPr>
                <w:rFonts w:ascii="Lato" w:hAnsi="Lato"/>
                <w:color w:val="000000" w:themeColor="text1"/>
                <w:sz w:val="20"/>
                <w:szCs w:val="20"/>
              </w:rPr>
            </w:pPr>
            <w:hyperlink r:id="rId14" w:history="1">
              <w:r w:rsidRPr="00506DB3">
                <w:rPr>
                  <w:rStyle w:val="Hipercze"/>
                  <w:rFonts w:ascii="Lato" w:hAnsi="Lato"/>
                  <w:sz w:val="20"/>
                  <w:szCs w:val="20"/>
                </w:rPr>
                <w:t>https://wiemcorobic.pl/</w:t>
              </w:r>
            </w:hyperlink>
          </w:p>
        </w:tc>
      </w:tr>
    </w:tbl>
    <w:p w14:paraId="2E011973" w14:textId="77777777" w:rsidR="00682A04" w:rsidRDefault="00682A04"/>
    <w:sectPr w:rsidR="00682A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A04"/>
    <w:rsid w:val="00397FAF"/>
    <w:rsid w:val="00682A04"/>
    <w:rsid w:val="00EA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9A6A5"/>
  <w15:chartTrackingRefBased/>
  <w15:docId w15:val="{B77378FF-2EE2-45AE-8C17-C467039DF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7FAF"/>
  </w:style>
  <w:style w:type="paragraph" w:styleId="Nagwek1">
    <w:name w:val="heading 1"/>
    <w:basedOn w:val="Normalny"/>
    <w:next w:val="Normalny"/>
    <w:link w:val="Nagwek1Znak"/>
    <w:uiPriority w:val="9"/>
    <w:qFormat/>
    <w:rsid w:val="00682A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82A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82A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82A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82A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82A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82A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82A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82A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82A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82A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82A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82A0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82A0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82A0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82A0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82A0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82A0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82A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82A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82A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82A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82A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82A0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82A0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82A0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82A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82A0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82A04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397FAF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397F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cloud.com/attachment/?u=https%3A%2F%2Fcvws.icloud-content.com%2FB%2FARRbHj5bA9paVPfN131NkYpi9xa8ATf82bT9EW5710Zn4DYq1eZwBrpY%2F%24%7Bf%7D%3Fo%3DAh3u26lXHzVzdVxmVNyKTCGfHhRw64Vv4unSi5IkNEZ6%26v%3D1%26x%3D3%26a%3DCAogztFKhwnK5c0w8_j_Gi8zWJAJqHKyahQZG5YNfNymghcSeBDSrdbygjQY0r3Rxow0IgEAKgkC6AMA_3LeWBBSBGL3FrxaBHAGulhqJksw9NobKMZGFqLwV2QpwuKbbkF9foN8XsmdNWa0HIvwGCmE1vnQciYfkzXlgCP6S63mnsOtKY3Ha_SsQ1RjIHmf7sT9mBSEzYbajDdxVg%26e%3D1790075756%26fl%3D%26r%3D6FE8A4BA-FDF9-409E-851C-CFE2557AB109-1%26k%3D%24%7Buk%7D%26ckc%3Dcom.apple.largeattachment%26ckz%3DDEB1A261-C056-42B5-9DF5-85BE50175E3C%26p%3D164%26s%3DB30acvOuJ94jdM0OzMxP5xYjp5E&amp;uk=OXb5F-KMD2MWoMdnji4LdQ&amp;f=Rolka%201%20napisy.mp4&amp;sz=123253221" TargetMode="External"/><Relationship Id="rId13" Type="http://schemas.openxmlformats.org/officeDocument/2006/relationships/hyperlink" Target="https://biblioteka.ceo.org.pl/szkola-pelna-emocji-zestaw-materialow-do-edukacji-emocjonalnej-dla-nastolatkow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icloud.com/attachment/?u=https%3A%2F%2Fcvws.icloud-content.com%2FB%2FATpMRMfu96Tl2xGArmFnKW-bv_BGAU1B9QYeCQgFLuJ-4zHXwO4Q_2-C%2F%24%7Bf%7D%3Fo%3DAmYUU95cvzgw3j5svVexRjNmZx5lLLgC2ex-5_P-olMZ%26v%3D1%26x%3D3%26a%3DCAogGIvm_sek-uuvGN2ppjmO8VABv9mwT5EYPG0Vb0SCWXkSeBDRr9bygjQY0b_Rxow0IgEAKgkC6AMA_w4ZyGdSBJu_8EZaBBD_b4JqJkrNI_CfU_d0S8_rSRUBG2y8-coin_udfEPN27_qAq2eRbnIUYM1cibhBh5xyUitIAJ1Q8CXcyHTDWozZQcL8ZA3X6MT2RM7c7gGxe_wQA%26e%3D1790075756%26fl%3D%26r%3DDAF2F1ED-CC57-4EC5-ACA0-0C6E19619355-1%26k%3D%24%7Buk%7D%26ckc%3Dcom.apple.largeattachment%26ckz%3DDEB1A261-C056-42B5-9DF5-85BE50175E3C%26p%3D164%26s%3DXy-CkIZ21JwCpLv7qc8JESYK-Tk&amp;uk=tjKwSiprFz3PSQRkrGaEiw&amp;f=1.%20rolka%20z%20miganiem.mp4&amp;sz=108049747" TargetMode="External"/><Relationship Id="rId12" Type="http://schemas.openxmlformats.org/officeDocument/2006/relationships/hyperlink" Target="https://www.icloud.com/attachment/?u=https%3A%2F%2Fcvws.icloud-content.com%2FB%2FASNw9pdg2XyWa22Jpwyxl5Eve_ejARhn2bpfzQYL96zgOLbL7EO2S5kt%2F%24%7Bf%7D%3Fo%3DAtjR93a_gqG8EvAIhcxNbcsfJ2Rm3nDYy4QoBWozn0Bf%26v%3D1%26x%3D3%26a%3DCAog57yqm_8A75DHVqyUQ3BVUp2VO6OGu4XwBjY2XjGFc88SeBDBvtbygjQYwc7Rxow0IgEAKgkC6AMA_z6K1TtSBC9796NaBLZLmS1qJg6247KBmc5P-XcLODjY_fCKodqkJu7SV7QQpNV6y_k1wtZIL3vwcibQs3-SxbPEeNljzAGlQKbxYuPlW4yu9C8aityjWWaixAKshpYdTA%26e%3D1790075758%26fl%3D%26r%3D127BE0A1-DA86-43CA-8F7C-76E33B5461AE-1%26k%3D%24%7Buk%7D%26ckc%3Dcom.apple.largeattachment%26ckz%3DDEB1A261-C056-42B5-9DF5-85BE50175E3C%26p%3D164%26s%3Db6H20KGQdGS-wsIzXbBNQ2__zH4&amp;uk=ysoOBTlFeIcfdTk_wb_ukg&amp;f=2.%20Rolka.mp4&amp;sz=95055299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icloud.com/attachment/?u=https%3A%2F%2Fcvws.icloud-content.com%2FB%2FAYhLPwXarYKzFMH6QKwI6hAm4JobAYQu2QoyotDWIO2kHRpZfYl3Ch5r%2F%24%7Bf%7D%3Fo%3DArgPzSKibli3iS4aOCftWk2YSMim3t5NxhSX5eMUkm3l%26v%3D1%26x%3D3%26a%3DCAogytEAFESRWgK21f4tBpTf4oDLIdQ_x0flqOOODrqK-nESeBDfqdbygjQY37nRxow0IgEAKgkC6AMA_yg8w_NSBCbgmhtaBHcKHmtqJjbqjIpsWpIIW9FKZXcXA_KYK_QY1Iqa9Y0ZWgSf5Jv0uz1sgPWPcia9CaR4Y2pWvZUliKm5rz7GkFupnISzi_0j4UYsZdDc1aO7gkJahQ%26e%3D1790075755%26fl%3D%26r%3D6A04D06C-3277-42F0-980B-B62ADF8035C3-1%26k%3D%24%7Buk%7D%26ckc%3Dcom.apple.largeattachment%26ckz%3DDEB1A261-C056-42B5-9DF5-85BE50175E3C%26p%3D164%26s%3D90vdVYnLPYIUHQ_-iCzGMOlKPh0&amp;uk=OqYaM1cZSLQFra3LPdxJVg&amp;f=3%20Rolka%20napisy%20v2.mp4&amp;sz=84677296" TargetMode="External"/><Relationship Id="rId11" Type="http://schemas.openxmlformats.org/officeDocument/2006/relationships/hyperlink" Target="https://www.icloud.com/attachment/?u=https%3A%2F%2Fcvws.icloud-content.com%2FB%2FAUlJMLG0kEh1pn11jq7iIOosjt9DAQfwkQJkX9hJs6vXowCHrHnr9xDO%2F%24%7Bf%7D%3Fo%3DAnBCyns6d1CSHw4jU24xM5yamIAaZsmBi2YyRm0g3PIh%26v%3D1%26x%3D3%26a%3DCAog1QGkbSLc04Nubu-cIfwFC7UeKQWiE_Zo5d80DFOR8xkSeBCzudbygjQYs8nRxow0IgEAKgkC6AMA_3c-jdpSBCyO30NaBOv3EM5qJpuCcMs6XS6qPZ7CJtyT8ApQ9sdN1cCaqDCqBUX_iUAO94vEXIufciYCgn58A1PgRdOaTvF1lVzOPGto70PRAp6h48f0PNqu6ZXch5V18Q%26e%3D1790075757%26fl%3D%26r%3DDB7760B0-2846-49BD-8C7E-762A0E5EF60A-1%26k%3D%24%7Buk%7D%26ckc%3Dcom.apple.largeattachment%26ckz%3DDEB1A261-C056-42B5-9DF5-85BE50175E3C%26p%3D164%26s%3D0P5KJzQ2ttNY_iCrTMWy8vIBdRo&amp;uk=4RfJm1Uc3cYSWP4QH5wICw&amp;f=Rolka%202%20napisy%20v9%204.mp4&amp;sz=93699391" TargetMode="External"/><Relationship Id="rId5" Type="http://schemas.openxmlformats.org/officeDocument/2006/relationships/hyperlink" Target="https://ore.edu.pl/wp-content/plugins/download-attachments/includes/download.php?id=3168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icloud.com/attachment/?u=https%3A%2F%2Fcvws.icloud-content.com%2FB%2FAXTLB8Hj4w4bbw_K6ZQvYjL4bHj7ASTLne9-VvnDzGcACP5KpobIvj_y%2F%24%7Bf%7D%3Fo%3DAlaGUfodGt-nJkv9HxAWakHHeZ6W9zRFLyZRUWd63CTs%26v%3D1%26x%3D3%26a%3DCAoggetEddCvlRbIIo5si_A7lRKAKoN66Nh2Hyklvq9v3SoSeBDds9bygjQY3cPRxow0IgEAKgkC6AMA_15JLcJSBPhsePtaBMi-P_JqJinq-g4l6gd91bJnYvShPBMrR1I0X7YYp5uD-OahWhpoCUge7R3nciYwSTlS86m7EXoks-ZFbDJJJg9DCh1UR26jhX-L6HPrw0pB0VT7JQ%26e%3D1790075757%26fl%3D%26r%3DD48D7BB1-E1AA-4EC6-9DD8-DB649E515706-1%26k%3D%24%7Buk%7D%26ckc%3Dcom.apple.largeattachment%26ckz%3DDEB1A261-C056-42B5-9DF5-85BE50175E3C%26p%3D164%26s%3DlqPK7Fca96f-8AXGmNYh4mARdPc&amp;uk=S42Mh65P_SITEyUTI3P9NQ&amp;f=3.%20Rolka%20z%20miganiem.mp4&amp;sz=95439633" TargetMode="External"/><Relationship Id="rId4" Type="http://schemas.openxmlformats.org/officeDocument/2006/relationships/hyperlink" Target="https://ore.edu.pl/wp-content/plugins/download-attachments/includes/download.php?id=40856" TargetMode="External"/><Relationship Id="rId9" Type="http://schemas.openxmlformats.org/officeDocument/2006/relationships/hyperlink" Target="https://www.icloud.com/attachment/?u=https%3A%2F%2Fcvws.icloud-content.com%2FB%2FAWv0_ktjdt9MxjhLgzha1DbTOZhyAX4tSqKIENKa9iBzq5YwuJMo-h0d%2F%24%7Bf%7D%3Fo%3DAi0fI4KhXAU6f8AXPlGZaWOUkcHDOdoyAhtXqVEhIcqr%26v%3D1%26x%3D3%26a%3DCAogXwEIevwMa_xJp-rRRT4V9tMWuOL5fvQCz6rK5hY30OoSeBDwt9bygjQY8MfRxow0IgEAKgkC6AMA_wzBCNRSBNM5mHJaBCj6HR1qJuNKhvVw3qeFYpteTlvVckMuHccKPq1kh4ujkDxqDaUrYM87SjOpcibB27BZaERnqgOYZIVPrku1g3CriXoeosq882iAJRqsQofFc_xLUw%26e%3D1790075757%26fl%3D%26r%3DF03DB5C6-527F-404A-A2DA-487EF6BAF6CB-1%26k%3D%24%7Buk%7D%26ckc%3Dcom.apple.largeattachment%26ckz%3DDEB1A261-C056-42B5-9DF5-85BE50175E3C%26p%3D164%26s%3DmKxpNZ85cq3FM4kzijEysdWCpZE&amp;uk=oMnSKTvYqiRKNBi-LtexNQ&amp;f=2.%20Rolka%20z%20miganiem.mp4&amp;sz=94895379" TargetMode="External"/><Relationship Id="rId14" Type="http://schemas.openxmlformats.org/officeDocument/2006/relationships/hyperlink" Target="https://wiemcorobic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962</Words>
  <Characters>5776</Characters>
  <Application>Microsoft Office Word</Application>
  <DocSecurity>0</DocSecurity>
  <Lines>48</Lines>
  <Paragraphs>13</Paragraphs>
  <ScaleCrop>false</ScaleCrop>
  <Company/>
  <LinksUpToDate>false</LinksUpToDate>
  <CharactersWithSpaces>6725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Kulpa</dc:creator>
  <cp:keywords/>
  <dc:description/>
  <cp:lastModifiedBy>Monika Kulpa</cp:lastModifiedBy>
  <cp:revision>2</cp:revision>
  <dcterms:created xsi:type="dcterms:W3CDTF">2026-09-24T11:14:00Z</dcterms:created>
  <dcterms:modified xsi:type="dcterms:W3CDTF">2026-09-24T11:14:00Z</dcterms:modified>
</cp:coreProperties>
</file>