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8E2E" w14:textId="6C34E049" w:rsidR="00F16F7E" w:rsidRPr="00C411B0" w:rsidRDefault="003F4142" w:rsidP="003F4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>
        <w:rPr>
          <w:noProof/>
        </w:rPr>
        <w:drawing>
          <wp:inline distT="0" distB="0" distL="0" distR="0" wp14:anchorId="438D3BAB" wp14:editId="14BC09C0">
            <wp:extent cx="5709285" cy="490220"/>
            <wp:effectExtent l="0" t="0" r="0" b="0"/>
            <wp:docPr id="21025704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570477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B2FF8" w14:textId="77777777" w:rsidR="003F4142" w:rsidRDefault="003F4142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56A3694E" w14:textId="1249DC0A"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Zał. nr 2 do Regulaminu</w:t>
      </w:r>
    </w:p>
    <w:p w14:paraId="560BB312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</w:p>
    <w:p w14:paraId="19E19C4C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</w:p>
    <w:p w14:paraId="7F35D284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Umowa nr ……………………………. z dnia……………………….</w:t>
      </w:r>
    </w:p>
    <w:p w14:paraId="4EDA1A06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 xml:space="preserve">w sprawie realizacji staży </w:t>
      </w:r>
      <w:r w:rsidR="004505A2" w:rsidRPr="00C411B0">
        <w:rPr>
          <w:rFonts w:ascii="Arial" w:eastAsia="Times New Roman" w:hAnsi="Arial" w:cs="Arial"/>
          <w:b/>
          <w:kern w:val="0"/>
          <w:lang w:eastAsia="ar-SA"/>
        </w:rPr>
        <w:t>uczniowskich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 xml:space="preserve"> </w:t>
      </w:r>
    </w:p>
    <w:p w14:paraId="20252CA0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4D2DC4CD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6FE3BBAB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zawart</w:t>
      </w:r>
      <w:r w:rsidR="00A574ED" w:rsidRPr="00C411B0">
        <w:rPr>
          <w:rFonts w:ascii="Arial" w:eastAsia="Times New Roman" w:hAnsi="Arial" w:cs="Arial"/>
          <w:kern w:val="0"/>
          <w:lang w:eastAsia="ar-SA"/>
        </w:rPr>
        <w:t>a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pomiędzy:</w:t>
      </w:r>
    </w:p>
    <w:p w14:paraId="0EA38F1A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33B59537" w14:textId="77777777" w:rsidR="000B7604" w:rsidRPr="00C411B0" w:rsidRDefault="000B7604" w:rsidP="007B1048">
      <w:pPr>
        <w:numPr>
          <w:ilvl w:val="0"/>
          <w:numId w:val="44"/>
        </w:numPr>
        <w:suppressAutoHyphens/>
        <w:spacing w:after="0" w:line="240" w:lineRule="auto"/>
        <w:contextualSpacing/>
        <w:rPr>
          <w:rFonts w:ascii="Arial" w:eastAsia="Times New Roman" w:hAnsi="Arial" w:cs="Arial"/>
          <w:kern w:val="0"/>
        </w:rPr>
      </w:pPr>
      <w:r w:rsidRPr="00C411B0">
        <w:rPr>
          <w:rFonts w:ascii="Arial" w:eastAsia="Times New Roman" w:hAnsi="Arial" w:cs="Arial"/>
          <w:kern w:val="0"/>
        </w:rPr>
        <w:t>Realizatorem projektu - Zespołem Szkół Technicznych i Ogólnokształcących w Limanowej reprezentowanym przez dyrektora Zespołu……………………………...</w:t>
      </w:r>
    </w:p>
    <w:p w14:paraId="582A1E5E" w14:textId="77777777" w:rsidR="000B7604" w:rsidRPr="00C411B0" w:rsidRDefault="000B7604" w:rsidP="000B7604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</w:rPr>
      </w:pPr>
    </w:p>
    <w:p w14:paraId="62DBEF9C" w14:textId="77777777" w:rsidR="000B7604" w:rsidRPr="00C411B0" w:rsidRDefault="000B7604" w:rsidP="007B1048">
      <w:pPr>
        <w:numPr>
          <w:ilvl w:val="0"/>
          <w:numId w:val="44"/>
        </w:numPr>
        <w:suppressAutoHyphens/>
        <w:spacing w:after="200" w:line="276" w:lineRule="auto"/>
        <w:contextualSpacing/>
        <w:rPr>
          <w:rFonts w:ascii="Arial" w:eastAsia="Times New Roman" w:hAnsi="Arial" w:cs="Arial"/>
          <w:kern w:val="0"/>
        </w:rPr>
      </w:pPr>
      <w:r w:rsidRPr="00C411B0">
        <w:rPr>
          <w:rFonts w:ascii="Arial" w:eastAsia="Times New Roman" w:hAnsi="Arial" w:cs="Arial"/>
          <w:kern w:val="0"/>
        </w:rPr>
        <w:t>Szkołą kierującą ucznia na staż</w:t>
      </w:r>
      <w:r w:rsidR="00D0413E" w:rsidRPr="00C411B0">
        <w:rPr>
          <w:rFonts w:ascii="Arial" w:eastAsia="Times New Roman" w:hAnsi="Arial" w:cs="Arial"/>
          <w:kern w:val="0"/>
        </w:rPr>
        <w:t xml:space="preserve">, </w:t>
      </w:r>
      <w:r w:rsidRPr="00C411B0">
        <w:rPr>
          <w:rFonts w:ascii="Arial" w:eastAsia="Times New Roman" w:hAnsi="Arial" w:cs="Arial"/>
          <w:kern w:val="0"/>
        </w:rPr>
        <w:t>do której uczeń uczęszcza ............................................................................................................... reprezentowaną przez .......................................................................................................</w:t>
      </w:r>
    </w:p>
    <w:p w14:paraId="2A84305B" w14:textId="77777777" w:rsidR="000B7604" w:rsidRPr="00C411B0" w:rsidRDefault="000B7604" w:rsidP="000B7604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ar-SA"/>
        </w:rPr>
      </w:pPr>
    </w:p>
    <w:p w14:paraId="2C3FD020" w14:textId="77777777" w:rsidR="000B7604" w:rsidRPr="00C411B0" w:rsidRDefault="000B7604" w:rsidP="000B7604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a</w:t>
      </w:r>
    </w:p>
    <w:p w14:paraId="272036E4" w14:textId="77777777" w:rsidR="000B7604" w:rsidRPr="00C411B0" w:rsidRDefault="000B7604" w:rsidP="000B7604">
      <w:pPr>
        <w:suppressAutoHyphens/>
        <w:spacing w:after="0" w:line="240" w:lineRule="auto"/>
        <w:ind w:left="720"/>
        <w:rPr>
          <w:rFonts w:ascii="Arial" w:eastAsia="Times New Roman" w:hAnsi="Arial" w:cs="Arial"/>
          <w:kern w:val="0"/>
          <w:lang w:eastAsia="ar-SA"/>
        </w:rPr>
      </w:pPr>
    </w:p>
    <w:p w14:paraId="19E68573" w14:textId="77777777" w:rsidR="000B7604" w:rsidRPr="00C411B0" w:rsidRDefault="000B7604" w:rsidP="000B7604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3. Przedsiębiorstwem/Pracodawcą ………………………………………………… z siedzibą w …………………………………………………………… kod………………….., przy ul…………………………………. reprezentowanym przez: …………………………………….. zwanym w dalszej części Porozumienia Przedsiębiorstwem/Pracodawcą.</w:t>
      </w:r>
    </w:p>
    <w:p w14:paraId="3B9A3E3B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</w:p>
    <w:p w14:paraId="275232C7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 następującej treści:</w:t>
      </w:r>
    </w:p>
    <w:p w14:paraId="1772D1DD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2AE9CF66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</w:t>
      </w:r>
    </w:p>
    <w:p w14:paraId="66C633CD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Zapisy niniejsze</w:t>
      </w:r>
      <w:r w:rsidR="00A574ED" w:rsidRPr="00C411B0">
        <w:rPr>
          <w:rFonts w:ascii="Arial" w:eastAsia="Times New Roman" w:hAnsi="Arial" w:cs="Arial"/>
          <w:kern w:val="0"/>
          <w:lang w:eastAsia="ar-SA"/>
        </w:rPr>
        <w:t>j 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zostały opracowane w oparciu o:</w:t>
      </w:r>
    </w:p>
    <w:p w14:paraId="5CBE1EB5" w14:textId="77777777" w:rsidR="009A6879" w:rsidRPr="00C411B0" w:rsidRDefault="009A6879" w:rsidP="009A6879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Ustawę z dnia </w:t>
      </w:r>
      <w:bookmarkStart w:id="0" w:name="_Hlk198720135"/>
      <w:r w:rsidRPr="00C411B0">
        <w:rPr>
          <w:rFonts w:ascii="Arial" w:eastAsia="Times New Roman" w:hAnsi="Arial" w:cs="Arial"/>
          <w:kern w:val="0"/>
          <w:lang w:eastAsia="ar-SA"/>
        </w:rPr>
        <w:t>14 grudnia 2016 r. Prawo oświatowe w zakresie warunków i zasad organizowania staży uczniowskich</w:t>
      </w:r>
      <w:bookmarkEnd w:id="0"/>
      <w:r w:rsidRPr="00C411B0">
        <w:rPr>
          <w:rFonts w:ascii="Arial" w:eastAsia="Times New Roman" w:hAnsi="Arial" w:cs="Arial"/>
          <w:kern w:val="0"/>
          <w:lang w:eastAsia="ar-SA"/>
        </w:rPr>
        <w:t>;</w:t>
      </w:r>
    </w:p>
    <w:p w14:paraId="04ACDA6D" w14:textId="77777777" w:rsidR="009A6879" w:rsidRPr="00C411B0" w:rsidRDefault="009A6879" w:rsidP="009A6879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Regulamin wyboru projektów dla Priorytetu 6 Fundusze europejskie dla rynku pracy, edukacji i włączenia społecznego Działanie 6.11 Wsparcie kształcenia zawodowego, typ projektu A. Podniesienie jakości kształcenia zawodowego;</w:t>
      </w:r>
    </w:p>
    <w:p w14:paraId="764444D0" w14:textId="77777777" w:rsidR="009A6879" w:rsidRPr="00C411B0" w:rsidRDefault="009A6879" w:rsidP="009A6879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Wytyczne dotyczące realizacji projektów z udziałem środków Europejskiego Funduszu Społecznego Plus w regionalnych programach na lata 2021–2027.</w:t>
      </w:r>
      <w:r w:rsidRPr="00C411B0">
        <w:rPr>
          <w:rFonts w:ascii="Arial" w:eastAsia="Times New Roman" w:hAnsi="Arial" w:cs="Arial"/>
          <w:bCs/>
          <w:kern w:val="0"/>
          <w:lang w:eastAsia="ar-SA"/>
        </w:rPr>
        <w:t xml:space="preserve"> </w:t>
      </w:r>
    </w:p>
    <w:p w14:paraId="3410C8C3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02F2BB95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2</w:t>
      </w:r>
    </w:p>
    <w:p w14:paraId="3512F555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Przedmiotem niniejsze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jest określenie zasad i warunków realizacji staży </w:t>
      </w:r>
      <w:r w:rsidR="009A6879" w:rsidRPr="00C411B0">
        <w:rPr>
          <w:rFonts w:ascii="Arial" w:eastAsia="Times New Roman" w:hAnsi="Arial" w:cs="Arial"/>
          <w:kern w:val="0"/>
          <w:lang w:eastAsia="ar-SA"/>
        </w:rPr>
        <w:t xml:space="preserve">uczniowskich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(min. 150 godzin) dla uczestników projektu </w:t>
      </w:r>
      <w:bookmarkStart w:id="1" w:name="_Hlk198631189"/>
      <w:r w:rsidR="00D326CB" w:rsidRPr="00C411B0">
        <w:rPr>
          <w:rFonts w:ascii="Arial" w:eastAsia="Times New Roman" w:hAnsi="Arial" w:cs="Arial"/>
          <w:kern w:val="0"/>
          <w:lang w:eastAsia="pl-PL"/>
        </w:rPr>
        <w:t>„Rozwój CKZ przy Zespole Szkół Technicznych i Ogólnokształcących w Limanowej – kontynuacja i uzupełnienie dotychczasowych działań”</w:t>
      </w:r>
      <w:bookmarkEnd w:id="1"/>
      <w:r w:rsidR="00D326CB" w:rsidRPr="00C411B0">
        <w:rPr>
          <w:rFonts w:ascii="Arial" w:eastAsia="Times New Roman" w:hAnsi="Arial" w:cs="Arial"/>
          <w:kern w:val="0"/>
          <w:lang w:eastAsia="pl-PL"/>
        </w:rPr>
        <w:t xml:space="preserve"> realizowanego w ramach programu Fundusze Europejskie dla Małopolski 2021–2027 Priorytet 6 Fundusze europejskie dla rynku pracy, edukacji i włączenia społecznego Działanie 6.11 Wsparcie kształcenia zawodowego, typ projektu A. Podniesienie jakości kształcenia zawodowego,</w:t>
      </w:r>
      <w:r w:rsidR="00D326CB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>współfinansowanego ze środków Unii Europejskiej w ramach Europejskiego Funduszu Społecznego</w:t>
      </w:r>
      <w:r w:rsidR="00D326CB" w:rsidRPr="00C411B0">
        <w:rPr>
          <w:rFonts w:ascii="Arial" w:eastAsia="Times New Roman" w:hAnsi="Arial" w:cs="Arial"/>
          <w:kern w:val="0"/>
          <w:lang w:eastAsia="ar-SA"/>
        </w:rPr>
        <w:t xml:space="preserve"> Plus</w:t>
      </w:r>
      <w:r w:rsidR="00D0413E" w:rsidRPr="00C411B0">
        <w:rPr>
          <w:rFonts w:ascii="Arial" w:eastAsia="Times New Roman" w:hAnsi="Arial" w:cs="Arial"/>
          <w:kern w:val="0"/>
          <w:lang w:eastAsia="ar-SA"/>
        </w:rPr>
        <w:t xml:space="preserve"> i budżetu państwa.</w:t>
      </w:r>
    </w:p>
    <w:p w14:paraId="335A8C2F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33C0AA70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3</w:t>
      </w:r>
    </w:p>
    <w:p w14:paraId="0157497B" w14:textId="77777777" w:rsidR="000B7604" w:rsidRPr="00C411B0" w:rsidRDefault="00E233DF" w:rsidP="007B1048">
      <w:pPr>
        <w:numPr>
          <w:ilvl w:val="0"/>
          <w:numId w:val="5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Umowa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dotyczy wspólnej realizacji staży </w:t>
      </w:r>
      <w:r w:rsidR="00BC0104" w:rsidRPr="00C411B0">
        <w:rPr>
          <w:rFonts w:ascii="Arial" w:eastAsia="Times New Roman" w:hAnsi="Arial" w:cs="Arial"/>
          <w:kern w:val="0"/>
          <w:lang w:eastAsia="ar-SA"/>
        </w:rPr>
        <w:t>uczniowskich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(z możliwością otrzymania stypendium stażowego dla ucznia) w ramach projektu </w:t>
      </w:r>
      <w:bookmarkStart w:id="2" w:name="_Hlk198718919"/>
      <w:r w:rsidR="00BC0104" w:rsidRPr="00C411B0">
        <w:rPr>
          <w:rFonts w:ascii="Arial" w:eastAsia="Times New Roman" w:hAnsi="Arial" w:cs="Arial"/>
          <w:kern w:val="0"/>
          <w:lang w:eastAsia="pl-PL"/>
        </w:rPr>
        <w:t>„Rozwój CKZ przy Zespole Szkół Technicznych i Ogólnokształcących w Limanowej – kontynuacja i uzupełnienie dotychczasowych działań”</w:t>
      </w:r>
      <w:bookmarkEnd w:id="2"/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dla uczniów szkoły …………….…. (nazwa) bez nawiązywania z nimi stosunku pracy, przez sygnatariuszy niniejsze</w:t>
      </w:r>
      <w:r w:rsidRPr="00C411B0">
        <w:rPr>
          <w:rFonts w:ascii="Arial" w:eastAsia="Times New Roman" w:hAnsi="Arial" w:cs="Arial"/>
          <w:kern w:val="0"/>
          <w:lang w:eastAsia="ar-SA"/>
        </w:rPr>
        <w:t>j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>Umowy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0CAAAF68" w14:textId="77777777" w:rsidR="000B7604" w:rsidRPr="00C411B0" w:rsidRDefault="000B7604" w:rsidP="007B1048">
      <w:pPr>
        <w:numPr>
          <w:ilvl w:val="0"/>
          <w:numId w:val="5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Przez staż</w:t>
      </w:r>
      <w:r w:rsidR="00BC0104" w:rsidRPr="00C411B0">
        <w:rPr>
          <w:rFonts w:ascii="Arial" w:eastAsia="Times New Roman" w:hAnsi="Arial" w:cs="Arial"/>
          <w:kern w:val="0"/>
          <w:lang w:eastAsia="ar-SA"/>
        </w:rPr>
        <w:t xml:space="preserve"> uczniowski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należy rozumieć formę</w:t>
      </w:r>
      <w:r w:rsidR="00BC0104" w:rsidRPr="00C411B0">
        <w:rPr>
          <w:rFonts w:ascii="Arial" w:eastAsia="Times New Roman" w:hAnsi="Arial" w:cs="Arial"/>
          <w:kern w:val="0"/>
          <w:lang w:eastAsia="ar-SA"/>
        </w:rPr>
        <w:t xml:space="preserve"> uzyskiwania doświadczenia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BC0104" w:rsidRPr="00C411B0">
        <w:rPr>
          <w:rFonts w:ascii="Arial" w:eastAsia="Times New Roman" w:hAnsi="Arial" w:cs="Arial"/>
          <w:kern w:val="0"/>
          <w:lang w:eastAsia="ar-SA"/>
        </w:rPr>
        <w:t xml:space="preserve">i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nabywania umiejętności praktycznych </w:t>
      </w:r>
      <w:r w:rsidR="0022098B" w:rsidRPr="00C411B0">
        <w:rPr>
          <w:rFonts w:ascii="Arial" w:eastAsia="Times New Roman" w:hAnsi="Arial" w:cs="Arial"/>
          <w:bCs/>
          <w:kern w:val="0"/>
          <w:lang w:eastAsia="pl-PL"/>
        </w:rPr>
        <w:t xml:space="preserve">niezbędnych do wykonywania pracy w zawodzie, w którym kształcą się uczniowie technikum i uczniowie branżowej szkoły I stopnia niebędący młodocianymi </w:t>
      </w:r>
      <w:r w:rsidR="0022098B" w:rsidRPr="00C411B0">
        <w:rPr>
          <w:rFonts w:ascii="Arial" w:eastAsia="Times New Roman" w:hAnsi="Arial" w:cs="Arial"/>
          <w:bCs/>
          <w:kern w:val="0"/>
          <w:lang w:eastAsia="pl-PL"/>
        </w:rPr>
        <w:lastRenderedPageBreak/>
        <w:t xml:space="preserve">pracownikami. Staż odbywa się w rzeczywistych warunkach pracy (w przedsiębiorstwie/zakładzie pracy) w dni wolne od zajęć szkolnych. </w:t>
      </w:r>
      <w:r w:rsidRPr="00C411B0">
        <w:rPr>
          <w:rFonts w:ascii="Arial" w:eastAsia="Times New Roman" w:hAnsi="Arial" w:cs="Arial"/>
          <w:kern w:val="0"/>
          <w:lang w:eastAsia="ar-SA"/>
        </w:rPr>
        <w:t>Okres realizacji stażu nie powinien być krótszy niż 150 godzin.</w:t>
      </w:r>
    </w:p>
    <w:p w14:paraId="0B17D358" w14:textId="77777777" w:rsidR="000B7604" w:rsidRPr="00C411B0" w:rsidRDefault="000B7604" w:rsidP="007B1048">
      <w:pPr>
        <w:numPr>
          <w:ilvl w:val="0"/>
          <w:numId w:val="5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Celem realizacji stażu jest umożliwienie uczniom szkół zawodowych uczestniczących w projekcie zdobycia doświadczenia praktycznego, a w konsekwencji wzmocnienie kształcenia zawodowego oraz lepsze powiązanie jego oferty z potrzebami rynku pracy.</w:t>
      </w:r>
    </w:p>
    <w:p w14:paraId="2C139C8B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076939DC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4</w:t>
      </w:r>
    </w:p>
    <w:p w14:paraId="6ADD4EF9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Na mocy niniejsze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>:</w:t>
      </w:r>
    </w:p>
    <w:p w14:paraId="472BA8CB" w14:textId="77777777" w:rsidR="000B7604" w:rsidRPr="00C411B0" w:rsidRDefault="000B7604" w:rsidP="007B104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Przedsiębiorca/Pracodawca zapewni realizację staży dla ………………(liczba uczniów) uczniów kształcących się w zawodzie ……………………...będących uczniami Szkoły……………………………………………, w terminie/terminach: ………………………………………</w:t>
      </w:r>
    </w:p>
    <w:p w14:paraId="70F75F6A" w14:textId="77777777" w:rsidR="000B7604" w:rsidRPr="00C411B0" w:rsidRDefault="000B7604" w:rsidP="000B7604">
      <w:pPr>
        <w:suppressAutoHyphens/>
        <w:spacing w:after="0" w:line="240" w:lineRule="auto"/>
        <w:ind w:left="1080"/>
        <w:jc w:val="both"/>
        <w:rPr>
          <w:rFonts w:ascii="Arial" w:eastAsia="Times New Roman" w:hAnsi="Arial" w:cs="Arial"/>
          <w:kern w:val="0"/>
          <w:lang w:eastAsia="ar-SA"/>
        </w:rPr>
      </w:pPr>
    </w:p>
    <w:p w14:paraId="5D146662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5</w:t>
      </w:r>
    </w:p>
    <w:p w14:paraId="72A8A79F" w14:textId="77777777" w:rsidR="00B764EA" w:rsidRPr="00C411B0" w:rsidRDefault="000B7604" w:rsidP="00B764EA">
      <w:pPr>
        <w:numPr>
          <w:ilvl w:val="0"/>
          <w:numId w:val="6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Staż/e odbywać się będzie/ą w wymiarze …..……….(godzin), w terminach określonych w § 4 ust.1, w godzinach od ………….. do ………… w systemie jednozmianowym. </w:t>
      </w:r>
      <w:r w:rsidR="00B764EA" w:rsidRPr="00C411B0">
        <w:rPr>
          <w:rFonts w:ascii="Arial" w:eastAsia="Times New Roman" w:hAnsi="Arial" w:cs="Arial"/>
          <w:kern w:val="0"/>
          <w:lang w:eastAsia="ar-SA"/>
        </w:rPr>
        <w:t xml:space="preserve">Dobowa oraz tygodniowa norma czasu pracy stażysty nie powinna przekroczyć kolejno 8 i 40 godzin (w przypadku uczniów-stażystów w wieku do lat 16 kolejno 6 i 30 godzin). </w:t>
      </w:r>
    </w:p>
    <w:p w14:paraId="4B337FCA" w14:textId="77777777" w:rsidR="000B7604" w:rsidRPr="00C411B0" w:rsidRDefault="000B7604" w:rsidP="00B764EA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Uczestnik stażu nie może odbywać go w niedzielę, święta oraz dni ustawowo wolne od pracy, w porze nocnej, systemie pracy zmianowej, ani w godzinach nadliczbowych (z zastrzeżeniem ustępu poniżej). </w:t>
      </w:r>
    </w:p>
    <w:p w14:paraId="11BA3A22" w14:textId="77777777" w:rsidR="000B7604" w:rsidRPr="00C411B0" w:rsidRDefault="000B7604" w:rsidP="00B764EA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Szkoła kierująca ucznia na staż, może wyrazić zgodę na odbywanie stażu w systemie pracy zmianowej z pominięciem pory nocnej lub w niedzielę, święta oraz dni ustawowo wolne od pracy o ile charakter pracy w danym zawodzie wymaga takiego rozkładu czasu pracy, pod warunkiem zapewnienia odpoczynku zgodnie z Kodeksem Pracy.</w:t>
      </w:r>
    </w:p>
    <w:p w14:paraId="3054E459" w14:textId="04A9E0AD" w:rsidR="000B7604" w:rsidRPr="00C411B0" w:rsidRDefault="000B7604" w:rsidP="00B764EA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Staż zorganizowany zostanie na terenie zakładu …………………………. (nazwa i adres przedsiębiorcy/pracodawcy) według Ramowego programu stażu, którego wzór stanowi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załącznik nr 4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Regulaminu.</w:t>
      </w:r>
    </w:p>
    <w:p w14:paraId="43C8F470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0F5638D1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highlight w:val="yellow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6</w:t>
      </w:r>
    </w:p>
    <w:p w14:paraId="79CE7261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Stażysta po zakończeniu udziału w stażu może wnioskować o przyznanie/wypłatę stypendium stażowego zgodnie z 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Regulaminem udzielania stypendiów stażowych w ramach projektu </w:t>
      </w:r>
      <w:r w:rsidR="007528A8" w:rsidRPr="00C411B0">
        <w:rPr>
          <w:rFonts w:ascii="Arial" w:eastAsia="Times New Roman" w:hAnsi="Arial" w:cs="Arial"/>
          <w:kern w:val="0"/>
          <w:lang w:eastAsia="pl-PL"/>
        </w:rPr>
        <w:t>„Rozwój CKZ przy Zespole Szkół Technicznych i Ogólnokształcących w Limanowej – kontynuacja i uzupełnienie dotychczasowych działań”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 realizowanego przez Powiat Limanowski w ramach </w:t>
      </w:r>
      <w:r w:rsidR="007528A8" w:rsidRPr="00C411B0">
        <w:rPr>
          <w:rFonts w:ascii="Arial" w:eastAsia="Times New Roman" w:hAnsi="Arial" w:cs="Arial"/>
          <w:bCs/>
          <w:kern w:val="0"/>
          <w:lang w:eastAsia="pl-PL"/>
        </w:rPr>
        <w:t>programu Fundusze Europejskie dla Małopolski 2021-2027.</w:t>
      </w:r>
    </w:p>
    <w:p w14:paraId="0006E5E2" w14:textId="77777777" w:rsidR="000B7604" w:rsidRPr="00C411B0" w:rsidRDefault="000B7604" w:rsidP="000B7604">
      <w:pPr>
        <w:suppressAutoHyphens/>
        <w:spacing w:after="0" w:line="240" w:lineRule="auto"/>
        <w:ind w:left="993"/>
        <w:jc w:val="both"/>
        <w:rPr>
          <w:rFonts w:ascii="Arial" w:eastAsia="Calibri" w:hAnsi="Arial" w:cs="Arial"/>
          <w:iCs/>
          <w:kern w:val="0"/>
          <w:lang w:eastAsia="ar-SA"/>
        </w:rPr>
      </w:pPr>
    </w:p>
    <w:p w14:paraId="23ADBF48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7</w:t>
      </w:r>
    </w:p>
    <w:p w14:paraId="5B8FFF21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 zakresie realizacji staży Dyrektor szkoły kierującej ucznia na staż zobowiązuje się do:</w:t>
      </w:r>
    </w:p>
    <w:p w14:paraId="3E3B7186" w14:textId="77777777" w:rsidR="000B7604" w:rsidRPr="00C411B0" w:rsidRDefault="000B7604" w:rsidP="007B1048">
      <w:pPr>
        <w:numPr>
          <w:ilvl w:val="0"/>
          <w:numId w:val="5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Opracowania w porozumieniu z Przedsiębiorcą/Pracodawcą Ramowego programu stażu i zapoznania z nim ucznia. Program powinien być opracowany i przygotowany w formie pisemnej oraz powinien wskazywać konkretne cele edukacyjne (kompetencje i umiejętności), które osiągnie Stażysta, treści edukacyjne, zakres obowiązków Stażysty, a także harmonogram realizacji stażu.</w:t>
      </w:r>
      <w:r w:rsidR="0022098B" w:rsidRPr="00C411B0">
        <w:rPr>
          <w:rFonts w:ascii="Arial" w:eastAsia="Times New Roman" w:hAnsi="Arial" w:cs="Arial"/>
          <w:kern w:val="0"/>
          <w:lang w:eastAsia="ar-SA"/>
        </w:rPr>
        <w:t xml:space="preserve"> Program powinien zawierać rozwiązania wypracowane w PO</w:t>
      </w:r>
      <w:r w:rsidR="005A6AE3">
        <w:rPr>
          <w:rFonts w:ascii="Arial" w:eastAsia="Times New Roman" w:hAnsi="Arial" w:cs="Arial"/>
          <w:kern w:val="0"/>
          <w:lang w:eastAsia="ar-SA"/>
        </w:rPr>
        <w:t xml:space="preserve"> </w:t>
      </w:r>
      <w:r w:rsidR="0022098B" w:rsidRPr="00C411B0">
        <w:rPr>
          <w:rFonts w:ascii="Arial" w:eastAsia="Times New Roman" w:hAnsi="Arial" w:cs="Arial"/>
          <w:kern w:val="0"/>
          <w:lang w:eastAsia="ar-SA"/>
        </w:rPr>
        <w:t>WER dla poszczególnych branż</w:t>
      </w:r>
      <w:r w:rsidR="005A6AE3">
        <w:rPr>
          <w:rFonts w:ascii="Arial" w:eastAsia="Times New Roman" w:hAnsi="Arial" w:cs="Arial"/>
          <w:kern w:val="0"/>
          <w:lang w:eastAsia="ar-SA"/>
        </w:rPr>
        <w:t xml:space="preserve"> (</w:t>
      </w:r>
      <w:hyperlink r:id="rId8" w:history="1">
        <w:r w:rsidR="005A6AE3" w:rsidRPr="006E54B4">
          <w:rPr>
            <w:rStyle w:val="Hipercze"/>
            <w:rFonts w:ascii="Arial" w:eastAsia="Times New Roman" w:hAnsi="Arial" w:cs="Arial"/>
            <w:kern w:val="0"/>
            <w:lang w:eastAsia="ar-SA"/>
          </w:rPr>
          <w:t>www.ore.edu.pl</w:t>
        </w:r>
      </w:hyperlink>
      <w:r w:rsidR="005A6AE3">
        <w:rPr>
          <w:rFonts w:ascii="Arial" w:eastAsia="Times New Roman" w:hAnsi="Arial" w:cs="Arial"/>
          <w:kern w:val="0"/>
          <w:lang w:eastAsia="ar-SA"/>
        </w:rPr>
        <w:t xml:space="preserve">). </w:t>
      </w:r>
      <w:r w:rsidRPr="00C411B0">
        <w:rPr>
          <w:rFonts w:ascii="Arial" w:eastAsia="Times New Roman" w:hAnsi="Arial" w:cs="Arial"/>
          <w:kern w:val="0"/>
          <w:lang w:eastAsia="ar-SA"/>
        </w:rPr>
        <w:t>Program stażu powinien zawierać informacje dotyczące wyposażenia stanowiska pracy Stażysty podczas stażu oraz procedury wdrażania Stażysty do pracy i monitorowania stopnia realizacji treści i celów edukacyjnych.</w:t>
      </w:r>
    </w:p>
    <w:p w14:paraId="097F0809" w14:textId="77777777" w:rsidR="000B7604" w:rsidRPr="00C411B0" w:rsidRDefault="000B7604" w:rsidP="007B1048">
      <w:pPr>
        <w:numPr>
          <w:ilvl w:val="0"/>
          <w:numId w:val="5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Przeprowadzenia procesu rekrutacji uczniów-uczestników stażu do projektu na podstawie Regulaminu rekrutacji z określonym katalogiem kryteriów wyboru. W przypadku większego zainteresowania uczniów niż ilość miejsc stażowych u danego przedsiębiorcy lub na jego prośbę istnieje możliwość przeprowadzenia rekrutacji dwustopniowej uwzgledniającej selekcję zrekrutowanych uczniów na podstawie rozmów kwalifikacyjnych dokonywanych przez Przedsiębiorcę i/lub dodatkowych kryteriów, wymagań określonych przez Przedsiębiorcę.</w:t>
      </w:r>
    </w:p>
    <w:p w14:paraId="6963F963" w14:textId="77777777" w:rsidR="000B7604" w:rsidRPr="00C411B0" w:rsidRDefault="000B7604" w:rsidP="007B1048">
      <w:pPr>
        <w:numPr>
          <w:ilvl w:val="0"/>
          <w:numId w:val="5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Poinformowania Stażysty o obowiązku: </w:t>
      </w:r>
    </w:p>
    <w:p w14:paraId="3B634D0A" w14:textId="77777777" w:rsidR="000B7604" w:rsidRPr="00C411B0" w:rsidRDefault="000B7604" w:rsidP="007B1048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starannego i sumiennego wykonywania czynności i zadań objętych Ramowym programem stażu; </w:t>
      </w:r>
    </w:p>
    <w:p w14:paraId="6B8F5F0F" w14:textId="77777777" w:rsidR="000B7604" w:rsidRPr="00C411B0" w:rsidRDefault="000B7604" w:rsidP="007B1048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stosowania się do poleceń Przedsiębiorcy/Pracodawcy i Opiekuna stażu, jeżeli nie są sprzeczne z prawem; </w:t>
      </w:r>
    </w:p>
    <w:p w14:paraId="763EA7E6" w14:textId="77777777" w:rsidR="000B7604" w:rsidRPr="00C411B0" w:rsidRDefault="000B7604" w:rsidP="007B1048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lastRenderedPageBreak/>
        <w:t xml:space="preserve">przestrzegania ustalonego czasu odbywania stażu oraz regulaminu organizacyjnego i regulaminu pracy, zasad bezpieczeństwa i higieny pracy oraz przepisów p. </w:t>
      </w:r>
      <w:proofErr w:type="spellStart"/>
      <w:r w:rsidRPr="00C411B0">
        <w:rPr>
          <w:rFonts w:ascii="Arial" w:eastAsia="Times New Roman" w:hAnsi="Arial" w:cs="Arial"/>
          <w:kern w:val="0"/>
          <w:lang w:eastAsia="ar-SA"/>
        </w:rPr>
        <w:t>poż</w:t>
      </w:r>
      <w:proofErr w:type="spellEnd"/>
      <w:r w:rsidRPr="00C411B0">
        <w:rPr>
          <w:rFonts w:ascii="Arial" w:eastAsia="Times New Roman" w:hAnsi="Arial" w:cs="Arial"/>
          <w:kern w:val="0"/>
          <w:lang w:eastAsia="ar-SA"/>
        </w:rPr>
        <w:t>, przepisów o ochronie i tajemnicy przedsiębiorstw, ochronie danych osobowych, a także zasad współżycia społecznego;</w:t>
      </w:r>
    </w:p>
    <w:p w14:paraId="5CBC20A8" w14:textId="77777777" w:rsidR="000B7604" w:rsidRPr="00C411B0" w:rsidRDefault="000B7604" w:rsidP="007B1048">
      <w:pPr>
        <w:numPr>
          <w:ilvl w:val="0"/>
          <w:numId w:val="5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Zapewnienia Opiekuna szkolnego stażu z ramienia Szkoły,</w:t>
      </w:r>
    </w:p>
    <w:p w14:paraId="383DC1D8" w14:textId="77777777" w:rsidR="007528A8" w:rsidRPr="00C411B0" w:rsidRDefault="000B7604" w:rsidP="007528A8">
      <w:pPr>
        <w:numPr>
          <w:ilvl w:val="0"/>
          <w:numId w:val="5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Sprawowania przez Szkołę nadzoru dydaktyczno-wychowawczego i organizacyjnego nad przebiegiem stażu. </w:t>
      </w:r>
    </w:p>
    <w:p w14:paraId="34425C21" w14:textId="77777777" w:rsidR="000B7604" w:rsidRPr="00C411B0" w:rsidRDefault="000B7604" w:rsidP="007528A8">
      <w:pPr>
        <w:numPr>
          <w:ilvl w:val="0"/>
          <w:numId w:val="5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Stałej współpracy z Przedsiębiorcą/Pracodawcą w sprawach dotyczących realizacji </w:t>
      </w:r>
      <w:r w:rsidR="007528A8" w:rsidRPr="00C411B0">
        <w:rPr>
          <w:rFonts w:ascii="Arial" w:eastAsia="Times New Roman" w:hAnsi="Arial" w:cs="Arial"/>
          <w:kern w:val="0"/>
          <w:lang w:eastAsia="ar-SA"/>
        </w:rPr>
        <w:t>staży.</w:t>
      </w:r>
    </w:p>
    <w:p w14:paraId="70D51D9A" w14:textId="77777777" w:rsidR="00BE6E71" w:rsidRPr="00C411B0" w:rsidRDefault="00BE6E71" w:rsidP="000B7604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lang w:eastAsia="ar-SA"/>
        </w:rPr>
      </w:pPr>
    </w:p>
    <w:p w14:paraId="3ADD7EF4" w14:textId="77777777" w:rsidR="000B7604" w:rsidRPr="00C411B0" w:rsidRDefault="000B7604" w:rsidP="000B7604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8</w:t>
      </w:r>
    </w:p>
    <w:p w14:paraId="5E5C2098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 zakresie realizacji staży Realizator projektu „</w:t>
      </w:r>
      <w:r w:rsidR="00132A7F" w:rsidRPr="00C411B0">
        <w:rPr>
          <w:rFonts w:ascii="Arial" w:eastAsia="Times New Roman" w:hAnsi="Arial" w:cs="Arial"/>
          <w:kern w:val="0"/>
          <w:lang w:eastAsia="pl-PL"/>
        </w:rPr>
        <w:t>Rozwój CKZ przy Zespole Szkół Technicznych i Ogólnokształcących w Limanowej – kontynuacja i uzupełnienie dotychczasowych działań</w:t>
      </w:r>
      <w:r w:rsidRPr="00C411B0">
        <w:rPr>
          <w:rFonts w:ascii="Arial" w:eastAsia="Times New Roman" w:hAnsi="Arial" w:cs="Arial"/>
          <w:kern w:val="0"/>
          <w:lang w:eastAsia="ar-SA"/>
        </w:rPr>
        <w:t>” zobowiązuje się do zrefundowania kosztów Pracodawcy związanych z organizacją stażu</w:t>
      </w:r>
      <w:r w:rsidR="00907C9D" w:rsidRPr="00C411B0">
        <w:rPr>
          <w:rFonts w:ascii="Arial" w:eastAsia="Times New Roman" w:hAnsi="Arial" w:cs="Arial"/>
          <w:kern w:val="0"/>
          <w:lang w:eastAsia="ar-SA"/>
        </w:rPr>
        <w:t>,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iCs/>
          <w:kern w:val="0"/>
          <w:lang w:eastAsia="ar-SA"/>
        </w:rPr>
        <w:t>które obejmują:</w:t>
      </w:r>
    </w:p>
    <w:p w14:paraId="0F5B4BC7" w14:textId="5F8ADC35" w:rsidR="000B7604" w:rsidRPr="00C411B0" w:rsidRDefault="000B7604" w:rsidP="007B1048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Arial" w:eastAsia="Calibri" w:hAnsi="Arial" w:cs="Arial"/>
          <w:iCs/>
          <w:kern w:val="0"/>
          <w:lang w:eastAsia="ar-SA"/>
        </w:rPr>
      </w:pPr>
      <w:r w:rsidRPr="00C411B0">
        <w:rPr>
          <w:rFonts w:ascii="Arial" w:eastAsia="Calibri" w:hAnsi="Arial" w:cs="Arial"/>
          <w:iCs/>
          <w:kern w:val="0"/>
          <w:lang w:eastAsia="ar-SA"/>
        </w:rPr>
        <w:t xml:space="preserve">koszty wynagrodzenia opiekuna stażysty u pracodawcy - w </w:t>
      </w:r>
      <w:r w:rsidRPr="005A6AE3">
        <w:rPr>
          <w:rFonts w:ascii="Arial" w:eastAsia="Calibri" w:hAnsi="Arial" w:cs="Arial"/>
          <w:iCs/>
          <w:kern w:val="0"/>
          <w:lang w:eastAsia="ar-SA"/>
        </w:rPr>
        <w:t xml:space="preserve">wysokości </w:t>
      </w:r>
      <w:r w:rsidR="00166E9F" w:rsidRPr="005A6AE3">
        <w:rPr>
          <w:rFonts w:ascii="Arial" w:eastAsia="Calibri" w:hAnsi="Arial" w:cs="Arial"/>
          <w:iCs/>
          <w:kern w:val="0"/>
          <w:lang w:eastAsia="ar-SA"/>
        </w:rPr>
        <w:t xml:space="preserve">500,00 zł </w:t>
      </w:r>
      <w:r w:rsidR="00F22BD4" w:rsidRPr="005A6AE3">
        <w:rPr>
          <w:rFonts w:ascii="Arial" w:eastAsia="Calibri" w:hAnsi="Arial" w:cs="Arial"/>
          <w:iCs/>
          <w:kern w:val="0"/>
          <w:lang w:eastAsia="ar-SA"/>
        </w:rPr>
        <w:t xml:space="preserve">/ </w:t>
      </w:r>
      <w:r w:rsidR="00BE6E71" w:rsidRPr="005A6AE3">
        <w:rPr>
          <w:rFonts w:ascii="Arial" w:eastAsia="Calibri" w:hAnsi="Arial" w:cs="Arial"/>
          <w:iCs/>
          <w:kern w:val="0"/>
          <w:lang w:eastAsia="ar-SA"/>
        </w:rPr>
        <w:t>150 godzin stażu</w:t>
      </w:r>
      <w:r w:rsidR="00F22BD4" w:rsidRPr="005A6AE3">
        <w:rPr>
          <w:rFonts w:ascii="Arial" w:eastAsia="Calibri" w:hAnsi="Arial" w:cs="Arial"/>
          <w:iCs/>
          <w:kern w:val="0"/>
          <w:lang w:eastAsia="ar-SA"/>
        </w:rPr>
        <w:t>/</w:t>
      </w:r>
      <w:r w:rsidR="00BE6E71" w:rsidRPr="005A6AE3">
        <w:rPr>
          <w:rFonts w:ascii="Arial" w:eastAsia="Calibri" w:hAnsi="Arial" w:cs="Arial"/>
          <w:iCs/>
          <w:kern w:val="0"/>
          <w:lang w:eastAsia="ar-SA"/>
        </w:rPr>
        <w:t xml:space="preserve"> ucz</w:t>
      </w:r>
      <w:r w:rsidR="001F19DF" w:rsidRPr="005A6AE3">
        <w:rPr>
          <w:rFonts w:ascii="Arial" w:eastAsia="Calibri" w:hAnsi="Arial" w:cs="Arial"/>
          <w:iCs/>
          <w:kern w:val="0"/>
          <w:lang w:eastAsia="ar-SA"/>
        </w:rPr>
        <w:t>eń</w:t>
      </w:r>
      <w:r w:rsidR="00F22BD4" w:rsidRPr="005A6AE3">
        <w:rPr>
          <w:rFonts w:ascii="Arial" w:eastAsia="Calibri" w:hAnsi="Arial" w:cs="Arial"/>
          <w:iCs/>
          <w:kern w:val="0"/>
          <w:lang w:eastAsia="ar-SA"/>
        </w:rPr>
        <w:t>.</w:t>
      </w:r>
      <w:r w:rsidRPr="00C411B0">
        <w:rPr>
          <w:rFonts w:ascii="Arial" w:eastAsia="Calibri" w:hAnsi="Arial" w:cs="Arial"/>
          <w:iCs/>
          <w:color w:val="EE0000"/>
          <w:kern w:val="0"/>
          <w:lang w:eastAsia="ar-SA"/>
        </w:rPr>
        <w:t xml:space="preserve"> </w:t>
      </w:r>
      <w:r w:rsidRPr="00C411B0">
        <w:rPr>
          <w:rFonts w:ascii="Arial" w:eastAsia="Calibri" w:hAnsi="Arial" w:cs="Arial"/>
          <w:iCs/>
          <w:kern w:val="0"/>
          <w:lang w:eastAsia="ar-SA"/>
        </w:rPr>
        <w:t>Wysokość wynagrodzenia nalicza się proporcjonalnie do liczby godzin stażu zrealizowanych przez uczni</w:t>
      </w:r>
      <w:r w:rsidR="001B2837" w:rsidRPr="00C411B0">
        <w:rPr>
          <w:rFonts w:ascii="Arial" w:eastAsia="Calibri" w:hAnsi="Arial" w:cs="Arial"/>
          <w:iCs/>
          <w:kern w:val="0"/>
          <w:lang w:eastAsia="ar-SA"/>
        </w:rPr>
        <w:t>a</w:t>
      </w:r>
      <w:r w:rsidRPr="00C411B0">
        <w:rPr>
          <w:rFonts w:ascii="Arial" w:eastAsia="Calibri" w:hAnsi="Arial" w:cs="Arial"/>
          <w:iCs/>
          <w:kern w:val="0"/>
          <w:lang w:eastAsia="ar-SA"/>
        </w:rPr>
        <w:t>;</w:t>
      </w:r>
    </w:p>
    <w:p w14:paraId="3C76BBA1" w14:textId="6D2EB6B7" w:rsidR="000B7604" w:rsidRPr="00C411B0" w:rsidRDefault="000E25CF" w:rsidP="007B1048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Calibri" w:hAnsi="Arial" w:cs="Arial"/>
          <w:iCs/>
          <w:kern w:val="0"/>
          <w:lang w:eastAsia="ar-SA"/>
        </w:rPr>
        <w:t xml:space="preserve">wszystkie inne niezbędne </w:t>
      </w:r>
      <w:r w:rsidR="000B7604" w:rsidRPr="00C411B0">
        <w:rPr>
          <w:rFonts w:ascii="Arial" w:eastAsia="Calibri" w:hAnsi="Arial" w:cs="Arial"/>
          <w:iCs/>
          <w:kern w:val="0"/>
          <w:lang w:eastAsia="ar-SA"/>
        </w:rPr>
        <w:t xml:space="preserve">koszty związane z realizacją stażu </w:t>
      </w:r>
      <w:r w:rsidRPr="00C411B0">
        <w:rPr>
          <w:rFonts w:ascii="Arial" w:eastAsia="Calibri" w:hAnsi="Arial" w:cs="Arial"/>
          <w:iCs/>
          <w:kern w:val="0"/>
          <w:lang w:eastAsia="ar-SA"/>
        </w:rPr>
        <w:t xml:space="preserve">(tj. </w:t>
      </w:r>
      <w:r w:rsidR="000B7604" w:rsidRPr="00C411B0">
        <w:rPr>
          <w:rFonts w:ascii="Arial" w:eastAsia="Calibri" w:hAnsi="Arial" w:cs="Arial"/>
          <w:iCs/>
          <w:kern w:val="0"/>
          <w:lang w:eastAsia="ar-SA"/>
        </w:rPr>
        <w:t xml:space="preserve">np. koszty </w:t>
      </w:r>
      <w:r w:rsidRPr="00C411B0">
        <w:rPr>
          <w:rFonts w:ascii="Arial" w:eastAsia="Calibri" w:hAnsi="Arial" w:cs="Arial"/>
          <w:iCs/>
          <w:kern w:val="0"/>
          <w:lang w:eastAsia="ar-SA"/>
        </w:rPr>
        <w:t xml:space="preserve">zakupu niezbędnych </w:t>
      </w:r>
      <w:r w:rsidR="00733A66" w:rsidRPr="00C411B0">
        <w:rPr>
          <w:rFonts w:ascii="Arial" w:eastAsia="Calibri" w:hAnsi="Arial" w:cs="Arial"/>
          <w:iCs/>
          <w:kern w:val="0"/>
          <w:lang w:eastAsia="ar-SA"/>
        </w:rPr>
        <w:t>materiałów i narzędzi zużywalnych niezbędnych uczniowi do odbycia stażu, koszty szkolenia BHP, koszty badań lekarskich przed rozpoczęciem stażu – o ile są wymagane,</w:t>
      </w:r>
      <w:r w:rsidR="001F19DF" w:rsidRPr="00C411B0">
        <w:rPr>
          <w:rFonts w:ascii="Arial" w:eastAsia="Calibri" w:hAnsi="Arial" w:cs="Arial"/>
          <w:iCs/>
          <w:kern w:val="0"/>
          <w:lang w:eastAsia="ar-SA"/>
        </w:rPr>
        <w:t xml:space="preserve"> koszty ubezpieczenia NNW – jeśli uczeń nie jest nim objęty,</w:t>
      </w:r>
      <w:r w:rsidR="00733A66" w:rsidRPr="00C411B0">
        <w:rPr>
          <w:rFonts w:ascii="Arial" w:eastAsia="Calibri" w:hAnsi="Arial" w:cs="Arial"/>
          <w:iCs/>
          <w:kern w:val="0"/>
          <w:lang w:eastAsia="ar-SA"/>
        </w:rPr>
        <w:t xml:space="preserve"> koszty wyżywienia – o ile zasadne, koszty dojazdów do/z miejsca odbywania stażu – o ile zasadne</w:t>
      </w:r>
      <w:r w:rsidR="000B7604" w:rsidRPr="00C411B0">
        <w:rPr>
          <w:rFonts w:ascii="Arial" w:eastAsia="Calibri" w:hAnsi="Arial" w:cs="Arial"/>
          <w:iCs/>
          <w:kern w:val="0"/>
          <w:lang w:eastAsia="ar-SA"/>
        </w:rPr>
        <w:t xml:space="preserve">, koszty odzieży, obuwia roboczego, koszty środków ochrony indywidualnej oraz środków higieny osobistej przysługujące pracownikom na danym stanowisku pracy itp. w wysokości nie </w:t>
      </w:r>
      <w:r w:rsidR="001F19DF" w:rsidRPr="00C411B0">
        <w:rPr>
          <w:rFonts w:ascii="Arial" w:eastAsia="Calibri" w:hAnsi="Arial" w:cs="Arial"/>
          <w:iCs/>
          <w:kern w:val="0"/>
          <w:lang w:eastAsia="ar-SA"/>
        </w:rPr>
        <w:t xml:space="preserve">wyższej </w:t>
      </w:r>
      <w:r w:rsidR="000B7604" w:rsidRPr="00C411B0">
        <w:rPr>
          <w:rFonts w:ascii="Arial" w:eastAsia="Calibri" w:hAnsi="Arial" w:cs="Arial"/>
          <w:iCs/>
          <w:kern w:val="0"/>
          <w:lang w:eastAsia="ar-SA"/>
        </w:rPr>
        <w:t xml:space="preserve">niż </w:t>
      </w:r>
      <w:r w:rsidR="00733A66" w:rsidRPr="00C411B0">
        <w:rPr>
          <w:rFonts w:ascii="Arial" w:eastAsia="Calibri" w:hAnsi="Arial" w:cs="Arial"/>
          <w:iCs/>
          <w:kern w:val="0"/>
          <w:lang w:eastAsia="ar-SA"/>
        </w:rPr>
        <w:t xml:space="preserve">521,50 </w:t>
      </w:r>
      <w:r w:rsidR="000B7604" w:rsidRPr="00C411B0">
        <w:rPr>
          <w:rFonts w:ascii="Arial" w:eastAsia="Calibri" w:hAnsi="Arial" w:cs="Arial"/>
          <w:iCs/>
          <w:kern w:val="0"/>
          <w:lang w:eastAsia="ar-SA"/>
        </w:rPr>
        <w:t xml:space="preserve">zł </w:t>
      </w:r>
      <w:r w:rsidR="00B87260">
        <w:rPr>
          <w:rFonts w:ascii="Arial" w:eastAsia="Calibri" w:hAnsi="Arial" w:cs="Arial"/>
          <w:iCs/>
          <w:kern w:val="0"/>
          <w:lang w:eastAsia="ar-SA"/>
        </w:rPr>
        <w:t>/ uczeń</w:t>
      </w:r>
      <w:r w:rsidR="005453E9" w:rsidRPr="00C411B0">
        <w:rPr>
          <w:rFonts w:ascii="Arial" w:eastAsia="Calibri" w:hAnsi="Arial" w:cs="Arial"/>
          <w:iCs/>
          <w:kern w:val="0"/>
          <w:lang w:eastAsia="ar-SA"/>
        </w:rPr>
        <w:t>)</w:t>
      </w:r>
      <w:r w:rsidR="000B7604" w:rsidRPr="00C411B0">
        <w:rPr>
          <w:rFonts w:ascii="Arial" w:eastAsia="Calibri" w:hAnsi="Arial" w:cs="Arial"/>
          <w:iCs/>
          <w:kern w:val="0"/>
          <w:lang w:eastAsia="ar-SA"/>
        </w:rPr>
        <w:t xml:space="preserve"> </w:t>
      </w:r>
    </w:p>
    <w:p w14:paraId="3208DB04" w14:textId="77777777" w:rsidR="005453E9" w:rsidRPr="00C411B0" w:rsidRDefault="005453E9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18C705E4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9</w:t>
      </w:r>
    </w:p>
    <w:p w14:paraId="2639C2B6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 zakresie realizacji staży Przedsiębiorca zobowiązuje się do:</w:t>
      </w:r>
    </w:p>
    <w:p w14:paraId="10EF9384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Aktywnego zaangażowania się w proces rekrutacji uczniów-uczestników stażu do projektu, w przypadku wyrażenia chęci skorzystania z możliwości przeprowadzenia rekrutacji dwustopniowej uwzględniającej selekcję zrekrutowanych uczniów i przeprowadzenia rozmów kwalifikacyjnych z wybranymi przez Szkołę Uczniami bądź określenia dodatkowych kryteriów i/lub wymagań, które powinny być uwzględnione w procesie rekrutacji;</w:t>
      </w:r>
    </w:p>
    <w:p w14:paraId="51FAE8CC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Opracowania w porozumieniu ze Szkołą Ramowych programów stażu.</w:t>
      </w:r>
    </w:p>
    <w:p w14:paraId="21C1BCA4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Zorganizowania i zrealizowania stażu zgodnie z Ramowym programem stażu;</w:t>
      </w:r>
    </w:p>
    <w:p w14:paraId="206EB3F3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Zapewnienia Opiekuna dla uczniów realizujących staż, przy czym na jednego opiekuna stażu nie może przypadać jednocześnie więcej niż 6 stażystów;</w:t>
      </w:r>
    </w:p>
    <w:p w14:paraId="51FA38FC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Zobowiązania Opiekuna/ów staży do: udzielenia uczniom wskazówek i pomocy w wypełnianiu powierzonych im zadań, w tym w szczególności:</w:t>
      </w:r>
    </w:p>
    <w:p w14:paraId="0768EEDF" w14:textId="77777777" w:rsidR="000B7604" w:rsidRPr="00C411B0" w:rsidRDefault="000B7604" w:rsidP="007B1048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we współpracy z Opiekunem szkolnym z ramienia szkoły zdiagnozowanie kompetencji i kwalifikacji praktykanta lub stażysty;</w:t>
      </w:r>
    </w:p>
    <w:p w14:paraId="5FA093E3" w14:textId="77777777" w:rsidR="000B7604" w:rsidRPr="00C411B0" w:rsidRDefault="000B7604" w:rsidP="007B1048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określenie celu i programu stażu (we współpracy z nauczycielem);</w:t>
      </w:r>
    </w:p>
    <w:p w14:paraId="2E56521E" w14:textId="77777777" w:rsidR="000B7604" w:rsidRPr="00C411B0" w:rsidRDefault="000B7604" w:rsidP="007B1048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udzielenie stażystom informacji zwrotnej w trakcie realizacji oraz po zakończeniu stażu zawodowego;</w:t>
      </w:r>
    </w:p>
    <w:p w14:paraId="40991CE5" w14:textId="77777777" w:rsidR="000B7604" w:rsidRPr="00C411B0" w:rsidRDefault="000B7604" w:rsidP="007B1048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nadzór nad prawidłową realizacją, zgodną z harmonogramem stażu zawodowego</w:t>
      </w:r>
      <w:r w:rsidR="005453E9"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4CF6486B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Przeprowadzenia szkoleń stanowiskowych uczestników stażu oraz w zakresie BHP i przepisów przeciwpożarowych oraz zapoznania uczestników stażu z organizacją pracy, regulaminem pracy, w szczególności w zakresie przestrzegania porządku i dyscypliny pracy, oraz innymi przepisami obowiązującymi w miejscu odbywania stażu;</w:t>
      </w:r>
    </w:p>
    <w:p w14:paraId="1F4518CD" w14:textId="77777777" w:rsidR="00C41F0D" w:rsidRPr="00C411B0" w:rsidRDefault="00C41F0D" w:rsidP="00C41F0D">
      <w:pPr>
        <w:numPr>
          <w:ilvl w:val="0"/>
          <w:numId w:val="3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Ubezpieczenia Stażysty odbywającego staż od następstw nieszczęśliwych wypadków przez cały okres trwania stażu</w:t>
      </w:r>
      <w:r w:rsidR="00894CE9" w:rsidRPr="00C411B0">
        <w:rPr>
          <w:rFonts w:ascii="Arial" w:eastAsia="Times New Roman" w:hAnsi="Arial" w:cs="Arial"/>
          <w:kern w:val="0"/>
          <w:lang w:eastAsia="ar-SA"/>
        </w:rPr>
        <w:t>, jeśli stażysta nie jest nim objęty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38D5217A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Zapoznania uczestników staży z ich obowiązkami oraz uprawnieniami;</w:t>
      </w:r>
    </w:p>
    <w:p w14:paraId="63721737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Przeprowadzenia staży zgodnie z najlepszymi praktykami, zapewniając bezpieczeństwo i higienę pracy;</w:t>
      </w:r>
    </w:p>
    <w:p w14:paraId="2AF18747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Zapewnienia uczestnikom stażu profilaktycznej ochrony zdrowia w zakresie przewidzianym dla pracowników;</w:t>
      </w:r>
    </w:p>
    <w:p w14:paraId="0EDF70A9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Zapewnienia i wyposażenia uczestników stażu, na zasadach przewidzianych dla pracowników, odzieży i obuwia roboczego, środków ochrony indywidualnej oraz środków higieny osobistej </w:t>
      </w:r>
      <w:r w:rsidRPr="00C411B0">
        <w:rPr>
          <w:rFonts w:ascii="Arial" w:eastAsia="Times New Roman" w:hAnsi="Arial" w:cs="Arial"/>
          <w:kern w:val="0"/>
          <w:lang w:eastAsia="ar-SA"/>
        </w:rPr>
        <w:lastRenderedPageBreak/>
        <w:t>niezbędnych do odbycia stażu, jeśli są one wymagane w zakładzie pracy na podstawie przepisów prawa;</w:t>
      </w:r>
    </w:p>
    <w:p w14:paraId="2CF1A9E9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Zapewnienia stażystom bezpłatnych posiłków i napoi, jeśli jest to wymagane przepisami prawa;</w:t>
      </w:r>
    </w:p>
    <w:p w14:paraId="4E10110E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Zapewnienia warunków niezbędnych do realizacji przez uczniów Ramowych programów staży w szczególności: </w:t>
      </w:r>
    </w:p>
    <w:p w14:paraId="596B35E1" w14:textId="77777777" w:rsidR="000B7604" w:rsidRPr="00C411B0" w:rsidRDefault="000B7604" w:rsidP="007B10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stanowisk szkoleniowych wyposażonych w niezbędne urządzenia, sprzęt, narzędzia, materiały i dokumentację techniczną uwzględniających wymagania bezpieczeństwa i higieny,</w:t>
      </w:r>
    </w:p>
    <w:p w14:paraId="00FED2E2" w14:textId="77777777" w:rsidR="000B7604" w:rsidRPr="00C411B0" w:rsidRDefault="000B7604" w:rsidP="007B10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pomieszczeń do przechowywania odzieży i obuwia roboczego oraz środków ochrony indywidualnej,</w:t>
      </w:r>
    </w:p>
    <w:p w14:paraId="4AECC8EB" w14:textId="77777777" w:rsidR="000B7604" w:rsidRPr="00C411B0" w:rsidRDefault="000B7604" w:rsidP="007B10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dostępu do urządzeń higieniczno-sanitarnych oraz pomieszczeń socjalno-bytowych,</w:t>
      </w:r>
    </w:p>
    <w:p w14:paraId="78E4CEA3" w14:textId="1B6ED00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Niepowierzania uczestnikowi stażu czynności lub zadań </w:t>
      </w:r>
      <w:r w:rsidR="00894CE9" w:rsidRPr="00C411B0">
        <w:rPr>
          <w:rFonts w:ascii="Arial" w:eastAsia="Times New Roman" w:hAnsi="Arial" w:cs="Arial"/>
          <w:kern w:val="0"/>
          <w:lang w:eastAsia="ar-SA"/>
        </w:rPr>
        <w:t>dotyczących pracy szczególnie niebezpiecznej w rozumieniu przepisów wydanych na podstawie art. 237</w:t>
      </w:r>
      <w:r w:rsidR="00894CE9" w:rsidRPr="00D32E6A">
        <w:rPr>
          <w:rFonts w:ascii="Arial" w:eastAsia="Times New Roman" w:hAnsi="Arial" w:cs="Arial"/>
          <w:kern w:val="0"/>
          <w:vertAlign w:val="superscript"/>
          <w:lang w:eastAsia="ar-SA"/>
        </w:rPr>
        <w:t>15</w:t>
      </w:r>
      <w:r w:rsidR="00894CE9" w:rsidRPr="00C411B0">
        <w:rPr>
          <w:rFonts w:ascii="Arial" w:eastAsia="Times New Roman" w:hAnsi="Arial" w:cs="Arial"/>
          <w:kern w:val="0"/>
          <w:lang w:eastAsia="ar-SA"/>
        </w:rPr>
        <w:t xml:space="preserve"> ustawy z dnia 26 czerwca 1974 r. – Kodeks pracy. </w:t>
      </w:r>
    </w:p>
    <w:p w14:paraId="7CD844C3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Bezzwłocznego poinformowania Opiekuna szkolnego stażu o każdym dniu opuszczenia stażu przez uczestnika oraz o innych zdarzeniach istotnych dla realizacji programu.</w:t>
      </w:r>
    </w:p>
    <w:p w14:paraId="0FD2EF4B" w14:textId="77777777" w:rsidR="000B7604" w:rsidRPr="00C411B0" w:rsidRDefault="000B7604" w:rsidP="007B1048">
      <w:pPr>
        <w:numPr>
          <w:ilvl w:val="0"/>
          <w:numId w:val="3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Zatwierdzenia dokumentów stanowiących podstawę wypłacenia uczniowi stypendium stażowego:</w:t>
      </w:r>
    </w:p>
    <w:p w14:paraId="2A32CCDD" w14:textId="77777777" w:rsidR="000B7604" w:rsidRPr="00C411B0" w:rsidRDefault="000B7604" w:rsidP="007B1048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poświadczenia w Dzienniku stażu prowadzonym przez uczestnika wszystkich wykonywanych czynności i zadań zawartych w Ramowym programie stażu.</w:t>
      </w:r>
    </w:p>
    <w:p w14:paraId="79EA1219" w14:textId="77777777" w:rsidR="00894CE9" w:rsidRPr="00C411B0" w:rsidRDefault="00894CE9" w:rsidP="007B1048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zatwierdzenia listy obecności stażysty na stażu (</w:t>
      </w:r>
      <w:r w:rsidRPr="00C411B0">
        <w:rPr>
          <w:rFonts w:ascii="Arial" w:eastAsia="Times New Roman" w:hAnsi="Arial" w:cs="Arial"/>
          <w:b/>
          <w:bCs/>
          <w:kern w:val="0"/>
          <w:lang w:eastAsia="ar-SA"/>
        </w:rPr>
        <w:t>załącznik nr 5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Regulaminu)</w:t>
      </w:r>
    </w:p>
    <w:p w14:paraId="23C544CA" w14:textId="77777777" w:rsidR="000B7604" w:rsidRPr="00C411B0" w:rsidRDefault="000B7604" w:rsidP="007B1048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dokonania oceny stażu i ucznia za pomocą odpowiedniej adnotacji w Dzienniku Stażu;</w:t>
      </w:r>
    </w:p>
    <w:p w14:paraId="61ECCF06" w14:textId="777C1B1C" w:rsidR="000B7604" w:rsidRPr="00C411B0" w:rsidRDefault="000B7604" w:rsidP="007B1048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wystawienia </w:t>
      </w:r>
      <w:r w:rsidR="00AE6930" w:rsidRPr="00C411B0">
        <w:rPr>
          <w:rFonts w:ascii="Arial" w:eastAsia="Times New Roman" w:hAnsi="Arial" w:cs="Arial"/>
          <w:kern w:val="0"/>
          <w:lang w:eastAsia="pl-PL"/>
        </w:rPr>
        <w:t>zaświadczenia</w:t>
      </w:r>
      <w:r w:rsidR="00B87260">
        <w:rPr>
          <w:rFonts w:ascii="Arial" w:eastAsia="Times New Roman" w:hAnsi="Arial" w:cs="Arial"/>
          <w:kern w:val="0"/>
          <w:lang w:eastAsia="pl-PL"/>
        </w:rPr>
        <w:t xml:space="preserve"> o</w:t>
      </w:r>
      <w:r w:rsidR="00AE6930" w:rsidRPr="00C411B0">
        <w:rPr>
          <w:rFonts w:ascii="Arial" w:eastAsia="Times New Roman" w:hAnsi="Arial" w:cs="Arial"/>
          <w:kern w:val="0"/>
          <w:lang w:eastAsia="pl-PL"/>
        </w:rPr>
        <w:t xml:space="preserve"> odbyciu stażu uczniowskiego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, którego wzór stanowi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Załącznik nr 8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Regulaminu;</w:t>
      </w:r>
    </w:p>
    <w:p w14:paraId="54CF0A9F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25D74FC1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10</w:t>
      </w:r>
    </w:p>
    <w:p w14:paraId="501B585C" w14:textId="77777777" w:rsidR="000B7604" w:rsidRPr="00C411B0" w:rsidRDefault="000B7604" w:rsidP="007B1048">
      <w:pPr>
        <w:numPr>
          <w:ilvl w:val="0"/>
          <w:numId w:val="3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 przypadku zaistnienia zdarzenia losowego (wypadku na terenie zakładu pracy z udziałem uczestnika) Przedsiębiorca/Pracodawca:</w:t>
      </w:r>
    </w:p>
    <w:p w14:paraId="44199292" w14:textId="77777777" w:rsidR="000B7604" w:rsidRPr="00C411B0" w:rsidRDefault="000B7604" w:rsidP="007B1048">
      <w:pPr>
        <w:numPr>
          <w:ilvl w:val="0"/>
          <w:numId w:val="42"/>
        </w:numPr>
        <w:tabs>
          <w:tab w:val="left" w:pos="567"/>
        </w:tabs>
        <w:suppressAutoHyphens/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  niezwłocznie powiadomi Stronę niniejszego Porozumienia;</w:t>
      </w:r>
    </w:p>
    <w:p w14:paraId="2418BA04" w14:textId="77777777" w:rsidR="000B7604" w:rsidRPr="00C411B0" w:rsidRDefault="000B7604" w:rsidP="007B1048">
      <w:pPr>
        <w:numPr>
          <w:ilvl w:val="0"/>
          <w:numId w:val="42"/>
        </w:numPr>
        <w:tabs>
          <w:tab w:val="left" w:pos="567"/>
        </w:tabs>
        <w:suppressAutoHyphens/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  zapewni udzielenie pomocy przedmedycznej, a w razie potrzeby wezwie pogotowie ratunkowe;</w:t>
      </w:r>
    </w:p>
    <w:p w14:paraId="63A4F029" w14:textId="77777777" w:rsidR="000B7604" w:rsidRPr="00C411B0" w:rsidRDefault="000B7604" w:rsidP="007B1048">
      <w:pPr>
        <w:numPr>
          <w:ilvl w:val="0"/>
          <w:numId w:val="42"/>
        </w:numPr>
        <w:tabs>
          <w:tab w:val="left" w:pos="567"/>
        </w:tabs>
        <w:suppressAutoHyphens/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  w przypadku </w:t>
      </w:r>
      <w:r w:rsidR="00AE6930" w:rsidRPr="00C411B0">
        <w:rPr>
          <w:rFonts w:ascii="Arial" w:eastAsia="Times New Roman" w:hAnsi="Arial" w:cs="Arial"/>
          <w:kern w:val="0"/>
          <w:lang w:eastAsia="ar-SA"/>
        </w:rPr>
        <w:t>niepełnoletniego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uczestnika stażu powiadomi jego rodziców (opiekunów prawnych);</w:t>
      </w:r>
    </w:p>
    <w:p w14:paraId="499E4463" w14:textId="77777777" w:rsidR="000B7604" w:rsidRPr="00C411B0" w:rsidRDefault="000B7604" w:rsidP="007B1048">
      <w:pPr>
        <w:numPr>
          <w:ilvl w:val="0"/>
          <w:numId w:val="42"/>
        </w:numPr>
        <w:tabs>
          <w:tab w:val="left" w:pos="567"/>
        </w:tabs>
        <w:suppressAutoHyphens/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 sporządzi właściwą dokumentację powypadkową.</w:t>
      </w:r>
    </w:p>
    <w:p w14:paraId="57B26E98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734994E2" w14:textId="77777777" w:rsidR="00F16F7E" w:rsidRPr="00C411B0" w:rsidRDefault="00F16F7E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68E18FDF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11</w:t>
      </w:r>
    </w:p>
    <w:p w14:paraId="30593BE6" w14:textId="77777777" w:rsidR="00AE6930" w:rsidRPr="00C411B0" w:rsidRDefault="000B7604" w:rsidP="00AE693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 trakcie odbywania stażu w przedsiębiorstwie, uczeń wspierany jest przez opiekuna stażu wskazanego przez Przedsiębiorcę/Pracodawcę, zwanego dalej opiekunem. Opiekun może sprawować opiekę nad maksymalnie 6 stażystami.</w:t>
      </w:r>
    </w:p>
    <w:p w14:paraId="6A5BB0E2" w14:textId="77777777" w:rsidR="000B7604" w:rsidRPr="00C411B0" w:rsidRDefault="000B7604" w:rsidP="007B104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Opiekun pomaga uczniowi w zapoznaniu się ze specyfiką działalności przedsiębiorstwa oraz zakresem czynności wykonywanymi na stanowisku pracy przez stażystę.</w:t>
      </w:r>
    </w:p>
    <w:p w14:paraId="5A9DAF22" w14:textId="77777777" w:rsidR="000B7604" w:rsidRPr="00C411B0" w:rsidRDefault="000B7604" w:rsidP="007B104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Opiekun czuwa nad prawidłową realizacją programu, monitoruje postęp w pracy uczestnika, podpisuje Dziennik stażu wypełniony przez uczestnika.</w:t>
      </w:r>
    </w:p>
    <w:p w14:paraId="6E548DCE" w14:textId="77777777" w:rsidR="00AC1AE9" w:rsidRPr="00C411B0" w:rsidRDefault="00AC1AE9" w:rsidP="007B104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Opiekunem stażu uczniowskiego może być osoba spełniająca warunek określony w art. 120 ust. 3a Ustawy Prawo oświatowe. Spełnienie tego warunku jest potwierdzane oświadczeniem opiekuna stażu.</w:t>
      </w:r>
    </w:p>
    <w:p w14:paraId="3CD10B9A" w14:textId="041CED38" w:rsidR="00AB50C5" w:rsidRPr="00AB50C5" w:rsidRDefault="003D7FAA" w:rsidP="00AB50C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W przypadku, gdy uczestnikiem stażu jest uczeń-stażysta poniżej 18 roku życia, 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>Pracodawca przyjmujący na</w:t>
      </w:r>
      <w:r w:rsidR="009913C9">
        <w:rPr>
          <w:rFonts w:ascii="Arial" w:eastAsia="Times New Roman" w:hAnsi="Arial" w:cs="Arial"/>
          <w:kern w:val="0"/>
          <w:lang w:eastAsia="ar-SA"/>
        </w:rPr>
        <w:t xml:space="preserve"> staż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 xml:space="preserve"> weryfikuje opiekunów </w:t>
      </w:r>
      <w:r w:rsidR="009913C9">
        <w:rPr>
          <w:rFonts w:ascii="Arial" w:eastAsia="Times New Roman" w:hAnsi="Arial" w:cs="Arial"/>
          <w:kern w:val="0"/>
          <w:lang w:eastAsia="ar-SA"/>
        </w:rPr>
        <w:t>stażu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 xml:space="preserve"> w zakresie wynikającym z art.</w:t>
      </w:r>
      <w:r w:rsidR="00AB50C5">
        <w:rPr>
          <w:rFonts w:ascii="Arial" w:eastAsia="Times New Roman" w:hAnsi="Arial" w:cs="Arial"/>
          <w:kern w:val="0"/>
          <w:lang w:eastAsia="ar-SA"/>
        </w:rPr>
        <w:t xml:space="preserve"> 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>7 ustawy z dnia 28 lipca 2023 r. o zmianie ustawy Kodeks rodzinny i opiekuńczy oraz niektórych innych ustaw (Dz.U. z 2023 r. poz</w:t>
      </w:r>
      <w:r w:rsidR="003D28EB">
        <w:rPr>
          <w:rFonts w:ascii="Arial" w:eastAsia="Times New Roman" w:hAnsi="Arial" w:cs="Arial"/>
          <w:kern w:val="0"/>
          <w:lang w:eastAsia="ar-SA"/>
        </w:rPr>
        <w:t>.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 xml:space="preserve"> 1606 ze zmian.</w:t>
      </w:r>
      <w:r w:rsidR="009913C9">
        <w:rPr>
          <w:rFonts w:ascii="Arial" w:eastAsia="Times New Roman" w:hAnsi="Arial" w:cs="Arial"/>
          <w:kern w:val="0"/>
          <w:lang w:eastAsia="ar-SA"/>
        </w:rPr>
        <w:t>)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 xml:space="preserve"> </w:t>
      </w:r>
      <w:r w:rsidR="009913C9">
        <w:rPr>
          <w:rFonts w:ascii="Arial" w:eastAsia="Times New Roman" w:hAnsi="Arial" w:cs="Arial"/>
          <w:kern w:val="0"/>
          <w:lang w:eastAsia="ar-SA"/>
        </w:rPr>
        <w:t>oraz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 xml:space="preserve"> art. 21 ustawy o przeciwdziałaniu zagrożeniu przestępczością na tle seksualnym i ochronie małoletnich ( Dz.U.2024 poz.1802)</w:t>
      </w:r>
      <w:r w:rsidR="001C1CAA">
        <w:rPr>
          <w:rFonts w:ascii="Arial" w:eastAsia="Times New Roman" w:hAnsi="Arial" w:cs="Arial"/>
          <w:kern w:val="0"/>
          <w:lang w:eastAsia="ar-SA"/>
        </w:rPr>
        <w:t>.</w:t>
      </w:r>
      <w:r w:rsidR="00AB50C5" w:rsidRPr="00AB50C5">
        <w:rPr>
          <w:rFonts w:ascii="Arial" w:eastAsia="Times New Roman" w:hAnsi="Arial" w:cs="Arial"/>
          <w:kern w:val="0"/>
          <w:lang w:eastAsia="ar-SA"/>
        </w:rPr>
        <w:t xml:space="preserve"> </w:t>
      </w:r>
    </w:p>
    <w:p w14:paraId="3AB6DED9" w14:textId="77777777" w:rsidR="000B7604" w:rsidRPr="00C411B0" w:rsidRDefault="000B7604" w:rsidP="007B104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Przedsiębiorca może ubiegać się o refundację poniesionych kosztów związanych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z realizacją stażu, w tym związanych z zaangażowaniem opiekuna.</w:t>
      </w:r>
    </w:p>
    <w:p w14:paraId="149004C0" w14:textId="1549AA58" w:rsidR="000B7604" w:rsidRPr="00C411B0" w:rsidRDefault="000B7604" w:rsidP="007B104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Realizator projektu zrefunduje koszty, o których mowa w § 8 na podstawie </w:t>
      </w:r>
      <w:r w:rsidR="003D28EB">
        <w:rPr>
          <w:rFonts w:ascii="Arial" w:eastAsia="Times New Roman" w:hAnsi="Arial" w:cs="Arial"/>
          <w:kern w:val="0"/>
          <w:lang w:eastAsia="ar-SA"/>
        </w:rPr>
        <w:t>Noty księgowej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stanowiąc</w:t>
      </w:r>
      <w:r w:rsidR="003D28EB">
        <w:rPr>
          <w:rFonts w:ascii="Arial" w:eastAsia="Times New Roman" w:hAnsi="Arial" w:cs="Arial"/>
          <w:kern w:val="0"/>
          <w:lang w:eastAsia="ar-SA"/>
        </w:rPr>
        <w:t>ej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Załącznik nr 9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Regulaminu.</w:t>
      </w:r>
    </w:p>
    <w:p w14:paraId="7412EC06" w14:textId="10BCA46F" w:rsidR="000B7604" w:rsidRPr="00C411B0" w:rsidRDefault="000B7604" w:rsidP="007B104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Refundacja kosztów, o której mowa w ust. </w:t>
      </w:r>
      <w:r w:rsidR="00B87260">
        <w:rPr>
          <w:rFonts w:ascii="Arial" w:eastAsia="Times New Roman" w:hAnsi="Arial" w:cs="Arial"/>
          <w:kern w:val="0"/>
          <w:lang w:eastAsia="ar-SA"/>
        </w:rPr>
        <w:t>7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jest współfinansowana ze środków Unii Europejskiej w ramach Europejskiego Funduszu Społecznego</w:t>
      </w:r>
      <w:r w:rsidR="00AE6930" w:rsidRPr="00C411B0">
        <w:rPr>
          <w:rFonts w:ascii="Arial" w:eastAsia="Times New Roman" w:hAnsi="Arial" w:cs="Arial"/>
          <w:kern w:val="0"/>
          <w:lang w:eastAsia="ar-SA"/>
        </w:rPr>
        <w:t xml:space="preserve"> Plus</w:t>
      </w:r>
      <w:r w:rsidR="00894CE9" w:rsidRPr="00C411B0">
        <w:rPr>
          <w:rFonts w:ascii="Arial" w:eastAsia="Times New Roman" w:hAnsi="Arial" w:cs="Arial"/>
          <w:kern w:val="0"/>
          <w:lang w:eastAsia="ar-SA"/>
        </w:rPr>
        <w:t xml:space="preserve"> oraz budżetu państwa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14F59DD0" w14:textId="64C542CD" w:rsidR="000B7604" w:rsidRPr="00C411B0" w:rsidRDefault="000B7604" w:rsidP="007B104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lastRenderedPageBreak/>
        <w:t>Refundacja zostanie przekazana przelewem na konto bankowe nr:</w:t>
      </w:r>
      <w:r w:rsidR="003D28EB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>……………………… ……………………………………………………………………………………………..….</w:t>
      </w:r>
    </w:p>
    <w:p w14:paraId="2DB40350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6DEFEA3A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12</w:t>
      </w:r>
    </w:p>
    <w:p w14:paraId="27F9AEEE" w14:textId="77777777" w:rsidR="000B7604" w:rsidRPr="00C411B0" w:rsidRDefault="000B7604" w:rsidP="000B7604">
      <w:pPr>
        <w:tabs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Podczas realizacji 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Strony będą rozpowszechniać informacje o formach wsparcia realizowanych w ramach 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, w szczególności poprzez umieszczenie w miejscu odbywania staży 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uczniowskich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informacji o współfinansowaniu ze środków Unii Europejskiej w ramach Europejskiego Funduszu Społecznego 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 xml:space="preserve">Plus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wraz z właściwą wizualizacją  i oznaczeniem w postaci logo Unii Europejskiej i </w:t>
      </w:r>
      <w:r w:rsidR="00E233DF" w:rsidRPr="00C411B0">
        <w:rPr>
          <w:rFonts w:ascii="Arial" w:eastAsia="Times New Roman" w:hAnsi="Arial" w:cs="Arial"/>
          <w:kern w:val="0"/>
          <w:lang w:eastAsia="ar-SA"/>
        </w:rPr>
        <w:t>FEM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30B89DAE" w14:textId="77777777" w:rsidR="000B7604" w:rsidRPr="00C411B0" w:rsidRDefault="000B7604" w:rsidP="000B7604">
      <w:pPr>
        <w:suppressAutoHyphens/>
        <w:spacing w:after="0" w:line="240" w:lineRule="auto"/>
        <w:ind w:left="4815"/>
        <w:jc w:val="both"/>
        <w:rPr>
          <w:rFonts w:ascii="Arial" w:eastAsia="Times New Roman" w:hAnsi="Arial" w:cs="Arial"/>
          <w:kern w:val="0"/>
          <w:lang w:eastAsia="ar-SA"/>
        </w:rPr>
      </w:pPr>
    </w:p>
    <w:p w14:paraId="3585DF0C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13</w:t>
      </w:r>
    </w:p>
    <w:p w14:paraId="6BCAAA18" w14:textId="77777777" w:rsidR="000B7604" w:rsidRPr="00C411B0" w:rsidRDefault="000B7604" w:rsidP="007B1048">
      <w:pPr>
        <w:numPr>
          <w:ilvl w:val="0"/>
          <w:numId w:val="3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Przedsiębiorca zobowiązuje się udostępnić i przekazać Realizatorowi projektu dokumenty związane z realizacją niniejsze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w takim zakresie i w taki sposób, w jakim będzie to konieczne w związku z</w:t>
      </w:r>
      <w:r w:rsidR="008A2E02" w:rsidRPr="00C411B0">
        <w:rPr>
          <w:rFonts w:ascii="Arial" w:eastAsia="Times New Roman" w:hAnsi="Arial" w:cs="Arial"/>
          <w:kern w:val="0"/>
          <w:lang w:eastAsia="ar-SA"/>
        </w:rPr>
        <w:t>e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zobowiązaniami wobec instytucji, z których pochodzą środki na finansowanie projektu </w:t>
      </w:r>
      <w:r w:rsidR="00E233DF" w:rsidRPr="00C411B0">
        <w:rPr>
          <w:rFonts w:ascii="Arial" w:eastAsia="Times New Roman" w:hAnsi="Arial" w:cs="Arial"/>
          <w:kern w:val="0"/>
          <w:lang w:eastAsia="pl-PL"/>
        </w:rPr>
        <w:t>„Rozwój CKZ przy Zespole Szkół Technicznych i Ogólnokształcących w Limanowej – kontynuacja i uzupełnienie dotychczasowych działań”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58EC59A5" w14:textId="77777777" w:rsidR="000B7604" w:rsidRPr="00C411B0" w:rsidRDefault="000B7604" w:rsidP="007B1048">
      <w:pPr>
        <w:numPr>
          <w:ilvl w:val="0"/>
          <w:numId w:val="3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Przedsiębiorca zobowiązuje się poddać kontroli na miejscu w trakcie realizacji stażu, dokonywanej przez uprawnione podmioty do kontroli w zakresie realizacji projektów współfinansowanych ze środków EFS</w:t>
      </w:r>
      <w:r w:rsidR="001F54BD" w:rsidRPr="00C411B0">
        <w:rPr>
          <w:rFonts w:ascii="Arial" w:eastAsia="Times New Roman" w:hAnsi="Arial" w:cs="Arial"/>
          <w:kern w:val="0"/>
          <w:lang w:eastAsia="ar-SA"/>
        </w:rPr>
        <w:t xml:space="preserve"> Plus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. </w:t>
      </w:r>
    </w:p>
    <w:p w14:paraId="7E3803C0" w14:textId="77777777" w:rsidR="000B7604" w:rsidRPr="00C411B0" w:rsidRDefault="000B7604" w:rsidP="007B1048">
      <w:pPr>
        <w:numPr>
          <w:ilvl w:val="0"/>
          <w:numId w:val="3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Przedsiębiorca umożliwi kontrolującym wgląd do dokumentów związanych z wykonaniem niniejsze</w:t>
      </w:r>
      <w:r w:rsidR="00C93405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C93405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45F4E3C5" w14:textId="77777777" w:rsidR="000B7604" w:rsidRPr="00C411B0" w:rsidRDefault="000B7604" w:rsidP="00D3694C">
      <w:pPr>
        <w:numPr>
          <w:ilvl w:val="0"/>
          <w:numId w:val="3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Realizator projektu </w:t>
      </w:r>
      <w:bookmarkStart w:id="3" w:name="_Hlk198720538"/>
      <w:r w:rsidR="00D3694C" w:rsidRPr="00C411B0">
        <w:rPr>
          <w:rFonts w:ascii="Arial" w:eastAsia="Times New Roman" w:hAnsi="Arial" w:cs="Arial"/>
          <w:kern w:val="0"/>
          <w:lang w:eastAsia="pl-PL"/>
        </w:rPr>
        <w:t>„Rozwój CKZ przy Zespole Szkół Technicznych i Ogólnokształcących w Limanowej – kontynuacja i uzupełnienie dotychczasowych działań”</w:t>
      </w:r>
      <w:bookmarkEnd w:id="3"/>
      <w:r w:rsidR="00D3694C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zastrzega sobie prawo do wizyty kontrolnej u Przedsiębiorcy w miejscu realizacji stażu w celu sprawdzenia prawidłowości wykonywania zapisów </w:t>
      </w:r>
      <w:r w:rsidR="00C93405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5ED2E2B1" w14:textId="77777777" w:rsidR="000B7604" w:rsidRPr="00C411B0" w:rsidRDefault="000B7604" w:rsidP="007B1048">
      <w:pPr>
        <w:numPr>
          <w:ilvl w:val="0"/>
          <w:numId w:val="3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Przedsiębiorca zobowiązuje się do przedstawiania na pisemne wezwanie organu prowadzącego szkołę wszelkich informacji i wyjaśnień związanych z realizacją przedmiotu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w terminie określonym w wezwaniu.</w:t>
      </w:r>
    </w:p>
    <w:p w14:paraId="5B4F903E" w14:textId="77777777" w:rsidR="000B7604" w:rsidRPr="00C411B0" w:rsidRDefault="000B7604" w:rsidP="000B7604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ar-SA"/>
        </w:rPr>
      </w:pPr>
    </w:p>
    <w:p w14:paraId="165D829A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14</w:t>
      </w:r>
    </w:p>
    <w:p w14:paraId="1C680CE3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Strony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zobowiązane są do stosowania Rozporządzenia Parlamentu Europejskiego i Rady UE 2016/679 z dnia 27 kwietnia 2016 r. w sprawie ochrony osób fizycznych w związku z przetwarzaniem danych osobowych i w sprawie swobodnego przepływu takich danych oraz uchylenia dyrektywy 95/46/WE zarówno w trakcie realizacji przedmiotu niniejsze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j Umowy</w:t>
      </w:r>
      <w:r w:rsidRPr="00C411B0">
        <w:rPr>
          <w:rFonts w:ascii="Arial" w:eastAsia="Times New Roman" w:hAnsi="Arial" w:cs="Arial"/>
          <w:kern w:val="0"/>
          <w:lang w:eastAsia="ar-SA"/>
        </w:rPr>
        <w:t>, jak również po jego zakończeniu.</w:t>
      </w:r>
    </w:p>
    <w:p w14:paraId="3336A110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15</w:t>
      </w:r>
    </w:p>
    <w:p w14:paraId="51CDAA98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Wszelkie spory powstałe na tle realizacji niniejsze</w:t>
      </w:r>
      <w:r w:rsidR="00D43B60" w:rsidRPr="00C411B0">
        <w:rPr>
          <w:rFonts w:ascii="Arial" w:eastAsia="Times New Roman" w:hAnsi="Arial" w:cs="Arial"/>
          <w:kern w:val="0"/>
          <w:lang w:eastAsia="pl-PL"/>
        </w:rPr>
        <w:t>j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="00D43B60" w:rsidRPr="00C411B0">
        <w:rPr>
          <w:rFonts w:ascii="Arial" w:eastAsia="Times New Roman" w:hAnsi="Arial" w:cs="Arial"/>
          <w:kern w:val="0"/>
          <w:lang w:eastAsia="pl-PL"/>
        </w:rPr>
        <w:t>Umowy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strony będą rozwiązywać w sposób polubowny. W przypadku braku porozumienia spór będzie podlegał rozstrzygnięciu przez sąd powszechny właściwy dla siedziby Realizatora projektu</w:t>
      </w:r>
    </w:p>
    <w:p w14:paraId="5A166382" w14:textId="77777777" w:rsidR="00D43B60" w:rsidRPr="00C411B0" w:rsidRDefault="00D43B60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27F44759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16</w:t>
      </w:r>
    </w:p>
    <w:p w14:paraId="6161E1FE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Każda ze Stron niniejsze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oświadcza i zapewnia, że na dzień podpisania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posiada pełne prawo i upoważnienie do zawarcia i wykonania zapisów niniejsze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, nie istnieją żadne zobowiązania umowne ani inne zobowiązania, które uniemożliwiałyby Stronie realizację zapisów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, warunki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są wykonalne wobec każdej ze Stron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zgodnie z jej postanowieniami.</w:t>
      </w:r>
    </w:p>
    <w:p w14:paraId="0327C41D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279B4329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17</w:t>
      </w:r>
    </w:p>
    <w:p w14:paraId="0A6C3F56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1.  Strony 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>Umow</w:t>
      </w:r>
      <w:r w:rsidR="006B7CDA" w:rsidRPr="00C411B0">
        <w:rPr>
          <w:rFonts w:ascii="Arial" w:eastAsia="Times New Roman" w:hAnsi="Arial" w:cs="Arial"/>
          <w:kern w:val="0"/>
          <w:lang w:eastAsia="ar-SA"/>
        </w:rPr>
        <w:t>y</w:t>
      </w:r>
      <w:r w:rsidR="00D43B60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zastrzegają sobie prawo do zmiany warunków </w:t>
      </w:r>
      <w:r w:rsidR="006B7CDA" w:rsidRPr="00C411B0">
        <w:rPr>
          <w:rFonts w:ascii="Arial" w:eastAsia="Times New Roman" w:hAnsi="Arial" w:cs="Arial"/>
          <w:kern w:val="0"/>
          <w:lang w:eastAsia="ar-SA"/>
        </w:rPr>
        <w:t>Umowy.</w:t>
      </w:r>
    </w:p>
    <w:p w14:paraId="75C67CA3" w14:textId="77777777" w:rsidR="000B7604" w:rsidRPr="00C411B0" w:rsidRDefault="000B7604" w:rsidP="008A2E02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2.  Wszelkie zmiany postanowień niniejsze</w:t>
      </w:r>
      <w:r w:rsidR="006B7CDA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6B7CDA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wymagają podpisania przez</w:t>
      </w:r>
      <w:r w:rsidR="008A2E02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Strony w formie pisemnej aneksu. </w:t>
      </w:r>
    </w:p>
    <w:p w14:paraId="5AA87478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0B891828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18</w:t>
      </w:r>
    </w:p>
    <w:p w14:paraId="257073F9" w14:textId="77777777" w:rsidR="009F3205" w:rsidRPr="00C411B0" w:rsidRDefault="009F3205" w:rsidP="009F3205">
      <w:pPr>
        <w:pStyle w:val="Akapitzlist"/>
        <w:numPr>
          <w:ilvl w:val="2"/>
          <w:numId w:val="20"/>
        </w:numPr>
        <w:tabs>
          <w:tab w:val="clear" w:pos="1800"/>
          <w:tab w:val="num" w:pos="284"/>
        </w:tabs>
        <w:suppressAutoHyphens/>
        <w:ind w:left="284" w:hanging="284"/>
        <w:jc w:val="both"/>
        <w:rPr>
          <w:rFonts w:ascii="Arial" w:hAnsi="Arial" w:cs="Arial"/>
          <w:lang w:val="pl-PL" w:eastAsia="ar-SA"/>
        </w:rPr>
      </w:pPr>
      <w:r w:rsidRPr="00C411B0">
        <w:rPr>
          <w:rFonts w:ascii="Arial" w:hAnsi="Arial" w:cs="Arial"/>
          <w:sz w:val="22"/>
          <w:szCs w:val="22"/>
          <w:lang w:val="pl-PL" w:eastAsia="ar-SA"/>
        </w:rPr>
        <w:t>Umowa może być rozwiązana, na piśmie, przez każdą ze stron z zachowaniem 14-dniowego okresu wypowiedzenia.</w:t>
      </w:r>
    </w:p>
    <w:p w14:paraId="661DEF32" w14:textId="2FFCEB00" w:rsidR="009F3205" w:rsidRPr="00C411B0" w:rsidRDefault="009F3205" w:rsidP="009F3205">
      <w:pPr>
        <w:pStyle w:val="Akapitzlist"/>
        <w:numPr>
          <w:ilvl w:val="2"/>
          <w:numId w:val="20"/>
        </w:numPr>
        <w:tabs>
          <w:tab w:val="clear" w:pos="1800"/>
          <w:tab w:val="num" w:pos="284"/>
        </w:tabs>
        <w:suppressAutoHyphens/>
        <w:ind w:left="284" w:hanging="284"/>
        <w:jc w:val="both"/>
        <w:rPr>
          <w:rFonts w:ascii="Arial" w:hAnsi="Arial" w:cs="Arial"/>
          <w:lang w:val="pl-PL" w:eastAsia="ar-SA"/>
        </w:rPr>
      </w:pPr>
      <w:r w:rsidRPr="00C411B0">
        <w:rPr>
          <w:rFonts w:ascii="Arial" w:hAnsi="Arial" w:cs="Arial"/>
          <w:sz w:val="22"/>
          <w:szCs w:val="22"/>
          <w:lang w:val="pl-PL" w:eastAsia="ar-SA"/>
        </w:rPr>
        <w:t xml:space="preserve">Strony mogą wypowiedzieć ze skutkiem natychmiastowym Umowę w przypadku niedotrzymania </w:t>
      </w:r>
      <w:r w:rsidR="008A2E02" w:rsidRPr="00C411B0">
        <w:rPr>
          <w:rFonts w:ascii="Arial" w:hAnsi="Arial" w:cs="Arial"/>
          <w:sz w:val="22"/>
          <w:szCs w:val="22"/>
          <w:lang w:val="pl-PL" w:eastAsia="ar-SA"/>
        </w:rPr>
        <w:t xml:space="preserve">przez </w:t>
      </w:r>
      <w:r w:rsidRPr="00C411B0">
        <w:rPr>
          <w:rFonts w:ascii="Arial" w:hAnsi="Arial" w:cs="Arial"/>
          <w:sz w:val="22"/>
          <w:szCs w:val="22"/>
          <w:lang w:val="pl-PL" w:eastAsia="ar-SA"/>
        </w:rPr>
        <w:t>drugą stronę któregokolwiek warunku realizacji staży.</w:t>
      </w:r>
    </w:p>
    <w:p w14:paraId="256E45E7" w14:textId="14D02D14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127C889C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4E918C68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19</w:t>
      </w:r>
    </w:p>
    <w:p w14:paraId="40C4536A" w14:textId="77777777" w:rsidR="000B7604" w:rsidRPr="00C411B0" w:rsidRDefault="000B7604" w:rsidP="007B1048">
      <w:pPr>
        <w:numPr>
          <w:ilvl w:val="0"/>
          <w:numId w:val="3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Dyrektor szkoły kierującej ucznia na staż  …………………….. wskazuje do współpracy Panią/Pana …………………………………………………………………………….., </w:t>
      </w:r>
      <w:proofErr w:type="spellStart"/>
      <w:r w:rsidRPr="00C411B0">
        <w:rPr>
          <w:rFonts w:ascii="Arial" w:eastAsia="Times New Roman" w:hAnsi="Arial" w:cs="Arial"/>
          <w:kern w:val="0"/>
          <w:lang w:eastAsia="ar-SA"/>
        </w:rPr>
        <w:t>tel</w:t>
      </w:r>
      <w:proofErr w:type="spellEnd"/>
      <w:r w:rsidRPr="00C411B0">
        <w:rPr>
          <w:rFonts w:ascii="Arial" w:eastAsia="Times New Roman" w:hAnsi="Arial" w:cs="Arial"/>
          <w:kern w:val="0"/>
          <w:lang w:eastAsia="ar-SA"/>
        </w:rPr>
        <w:t>:.................................................., mail:……………………………………...………..</w:t>
      </w:r>
    </w:p>
    <w:p w14:paraId="46C0D6FC" w14:textId="77777777" w:rsidR="000B7604" w:rsidRPr="00C411B0" w:rsidRDefault="000B7604" w:rsidP="000B7604">
      <w:pPr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</w:rPr>
      </w:pPr>
    </w:p>
    <w:p w14:paraId="6F045457" w14:textId="77777777" w:rsidR="000B7604" w:rsidRPr="00C411B0" w:rsidRDefault="000B7604" w:rsidP="007B1048">
      <w:pPr>
        <w:numPr>
          <w:ilvl w:val="0"/>
          <w:numId w:val="3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Przedsiębiorca/Pracodawca wskazuje do współpracy Panią/ Pana ………………………  tel.:................................................., mail:……………………………………………….</w:t>
      </w:r>
    </w:p>
    <w:p w14:paraId="142482CC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ar-SA"/>
        </w:rPr>
      </w:pPr>
    </w:p>
    <w:p w14:paraId="57BA82E1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§ 20</w:t>
      </w:r>
    </w:p>
    <w:p w14:paraId="293BE97A" w14:textId="77777777" w:rsidR="000B7604" w:rsidRPr="00C411B0" w:rsidRDefault="000B7604" w:rsidP="007B1048">
      <w:pPr>
        <w:numPr>
          <w:ilvl w:val="0"/>
          <w:numId w:val="5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Adresy wskazane w niniejsz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>ej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>Umowie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są adresami do korespondencji ze skutkiem doręczenia, do chwili, gdy Strona listem poleconym nie poinformuje drugiej strony o zmianie adresu.</w:t>
      </w:r>
    </w:p>
    <w:p w14:paraId="7A78AAD5" w14:textId="115E1616" w:rsidR="000B7604" w:rsidRPr="00C411B0" w:rsidRDefault="000B7604" w:rsidP="007B1048">
      <w:pPr>
        <w:numPr>
          <w:ilvl w:val="0"/>
          <w:numId w:val="5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Do spraw nieuregulowanych niniejsz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>ą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>Umową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zastosowanie mają odpowiednie przepisy ustawy z dnia 23 kwietnia 1964 r. – Kodeks Cywilny, przepisy dotyczące EFS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 xml:space="preserve"> Plus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oraz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 xml:space="preserve"> przepisy Ustawy z dnia 14 grudnia 2016 r. Prawo oświatowe w zakresie warunków i zasad organizowania staży uczniowskich</w:t>
      </w:r>
      <w:r w:rsidR="008A2E02" w:rsidRPr="00C411B0">
        <w:rPr>
          <w:rFonts w:ascii="Arial" w:eastAsia="Times New Roman" w:hAnsi="Arial" w:cs="Arial"/>
          <w:kern w:val="0"/>
          <w:lang w:eastAsia="ar-SA"/>
        </w:rPr>
        <w:t xml:space="preserve"> oraz zapisy </w:t>
      </w:r>
      <w:r w:rsidR="008A2E02" w:rsidRPr="00C411B0">
        <w:rPr>
          <w:rFonts w:ascii="Arial" w:eastAsia="Times New Roman" w:hAnsi="Arial" w:cs="Arial"/>
          <w:kern w:val="0"/>
          <w:lang w:eastAsia="pl-PL"/>
        </w:rPr>
        <w:t>Regulamin wyboru projektów dla Priorytetu 6 Fundusze europejskie dla rynku pracy, edukacji i włączenia społecznego Działanie 6.11 Wsparcie kształcenia zawodowego, typ projektu A. Podniesienie jakości kształcenia zawodowego</w:t>
      </w:r>
    </w:p>
    <w:p w14:paraId="023EB275" w14:textId="77777777" w:rsidR="000B7604" w:rsidRPr="00C411B0" w:rsidRDefault="000B7604" w:rsidP="007B1048">
      <w:pPr>
        <w:numPr>
          <w:ilvl w:val="0"/>
          <w:numId w:val="5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Zmiany 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oraz wszelkie oświadczenia Stron dotyczące 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>Umowy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wymagają formy pisemnej pod rygorem nieważności. </w:t>
      </w:r>
    </w:p>
    <w:p w14:paraId="3A50D665" w14:textId="77777777" w:rsidR="000B7604" w:rsidRPr="00C411B0" w:rsidRDefault="009F3205" w:rsidP="007B1048">
      <w:pPr>
        <w:numPr>
          <w:ilvl w:val="0"/>
          <w:numId w:val="5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Umowa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wchodzi w życie z dniem </w:t>
      </w:r>
      <w:r w:rsidRPr="00C411B0">
        <w:rPr>
          <w:rFonts w:ascii="Arial" w:eastAsia="Times New Roman" w:hAnsi="Arial" w:cs="Arial"/>
          <w:kern w:val="0"/>
          <w:lang w:eastAsia="ar-SA"/>
        </w:rPr>
        <w:t>zawarcia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, a wygasa po zrealizowaniu przedmiotu </w:t>
      </w:r>
      <w:r w:rsidRPr="00C411B0">
        <w:rPr>
          <w:rFonts w:ascii="Arial" w:eastAsia="Times New Roman" w:hAnsi="Arial" w:cs="Arial"/>
          <w:kern w:val="0"/>
          <w:lang w:eastAsia="ar-SA"/>
        </w:rPr>
        <w:t>Umowy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4A3DBAC2" w14:textId="77777777" w:rsidR="000B7604" w:rsidRPr="00C411B0" w:rsidRDefault="00A70744" w:rsidP="007B1048">
      <w:pPr>
        <w:numPr>
          <w:ilvl w:val="0"/>
          <w:numId w:val="5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Umowa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został</w:t>
      </w:r>
      <w:r w:rsidRPr="00C411B0">
        <w:rPr>
          <w:rFonts w:ascii="Arial" w:eastAsia="Times New Roman" w:hAnsi="Arial" w:cs="Arial"/>
          <w:kern w:val="0"/>
          <w:lang w:eastAsia="ar-SA"/>
        </w:rPr>
        <w:t>a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sporządzon</w:t>
      </w:r>
      <w:r w:rsidRPr="00C411B0">
        <w:rPr>
          <w:rFonts w:ascii="Arial" w:eastAsia="Times New Roman" w:hAnsi="Arial" w:cs="Arial"/>
          <w:kern w:val="0"/>
          <w:lang w:eastAsia="ar-SA"/>
        </w:rPr>
        <w:t>a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 w dwóch jednakowych egzemplarzach, po jednym egzemplarzu dla każdej ze stron. </w:t>
      </w:r>
    </w:p>
    <w:p w14:paraId="3D327BB2" w14:textId="77777777" w:rsidR="000B7604" w:rsidRPr="00C411B0" w:rsidRDefault="000B7604" w:rsidP="007B1048">
      <w:pPr>
        <w:numPr>
          <w:ilvl w:val="0"/>
          <w:numId w:val="5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Integralną część niniejsze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>j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 xml:space="preserve">Umowy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stanowią załączniki do  Regulaminu: </w:t>
      </w:r>
    </w:p>
    <w:p w14:paraId="54C01FA0" w14:textId="77777777" w:rsidR="000B7604" w:rsidRPr="00C411B0" w:rsidRDefault="000B7604" w:rsidP="007B1048">
      <w:pPr>
        <w:numPr>
          <w:ilvl w:val="1"/>
          <w:numId w:val="37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Załącznik nr 4 – Ramowy program stażu;</w:t>
      </w:r>
    </w:p>
    <w:p w14:paraId="698A0D4C" w14:textId="77777777" w:rsidR="008A2E02" w:rsidRPr="00C411B0" w:rsidRDefault="008A2E02" w:rsidP="007B1048">
      <w:pPr>
        <w:numPr>
          <w:ilvl w:val="1"/>
          <w:numId w:val="37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Załącznik nr 5 – Lista obecności stażysty na stażu</w:t>
      </w:r>
    </w:p>
    <w:p w14:paraId="702D0415" w14:textId="77777777" w:rsidR="000B7604" w:rsidRPr="00C411B0" w:rsidRDefault="000B7604" w:rsidP="007B1048">
      <w:pPr>
        <w:numPr>
          <w:ilvl w:val="1"/>
          <w:numId w:val="37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Załącznik nr 6 – Dziennik stażu;</w:t>
      </w:r>
    </w:p>
    <w:p w14:paraId="0A0293EA" w14:textId="77777777" w:rsidR="000B7604" w:rsidRPr="00C411B0" w:rsidRDefault="000B7604" w:rsidP="007B1048">
      <w:pPr>
        <w:numPr>
          <w:ilvl w:val="1"/>
          <w:numId w:val="37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Załącznik nr 8 – </w:t>
      </w:r>
      <w:r w:rsidR="008A2E02" w:rsidRPr="00C411B0">
        <w:rPr>
          <w:rFonts w:ascii="Arial" w:eastAsia="Times New Roman" w:hAnsi="Arial" w:cs="Arial"/>
          <w:kern w:val="0"/>
          <w:lang w:eastAsia="ar-SA"/>
        </w:rPr>
        <w:t>Z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 xml:space="preserve">aświadczenie o odbyciu </w:t>
      </w:r>
      <w:r w:rsidRPr="00C411B0">
        <w:rPr>
          <w:rFonts w:ascii="Arial" w:eastAsia="Times New Roman" w:hAnsi="Arial" w:cs="Arial"/>
          <w:kern w:val="0"/>
          <w:lang w:eastAsia="ar-SA"/>
        </w:rPr>
        <w:t>stażu</w:t>
      </w:r>
      <w:r w:rsidR="009F3205" w:rsidRPr="00C411B0">
        <w:rPr>
          <w:rFonts w:ascii="Arial" w:eastAsia="Times New Roman" w:hAnsi="Arial" w:cs="Arial"/>
          <w:kern w:val="0"/>
          <w:lang w:eastAsia="ar-SA"/>
        </w:rPr>
        <w:t xml:space="preserve"> uczniowskiego</w:t>
      </w:r>
      <w:r w:rsidRPr="00C411B0">
        <w:rPr>
          <w:rFonts w:ascii="Arial" w:eastAsia="Times New Roman" w:hAnsi="Arial" w:cs="Arial"/>
          <w:kern w:val="0"/>
          <w:lang w:eastAsia="ar-SA"/>
        </w:rPr>
        <w:t>;</w:t>
      </w:r>
    </w:p>
    <w:p w14:paraId="1FF13C45" w14:textId="184143BE" w:rsidR="000B7604" w:rsidRPr="00C411B0" w:rsidRDefault="000B7604" w:rsidP="007B1048">
      <w:pPr>
        <w:numPr>
          <w:ilvl w:val="1"/>
          <w:numId w:val="37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Załącznik nr 9 – </w:t>
      </w:r>
      <w:r w:rsidR="003D28EB">
        <w:rPr>
          <w:rFonts w:ascii="Arial" w:eastAsia="Times New Roman" w:hAnsi="Arial" w:cs="Arial"/>
          <w:kern w:val="0"/>
          <w:lang w:eastAsia="ar-SA"/>
        </w:rPr>
        <w:t>Nota księgowa.</w:t>
      </w:r>
    </w:p>
    <w:p w14:paraId="04A1E8C1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526AE4BE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 </w:t>
      </w:r>
    </w:p>
    <w:p w14:paraId="69D62271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56F42596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6F52D1D7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574929F4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Dyrektor szkoły                                                                           Przedstawiciel                                  </w:t>
      </w:r>
    </w:p>
    <w:p w14:paraId="2CDB516E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kierującej ucznia na staż</w:t>
      </w:r>
      <w:r w:rsidR="00A8796D" w:rsidRPr="00C411B0">
        <w:rPr>
          <w:rFonts w:ascii="Arial" w:eastAsia="Times New Roman" w:hAnsi="Arial" w:cs="Arial"/>
          <w:kern w:val="0"/>
          <w:lang w:eastAsia="ar-SA"/>
        </w:rPr>
        <w:t xml:space="preserve">             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                                             Przedsiębiorstwa/Pracodawcy                                            </w:t>
      </w:r>
      <w:r w:rsidRPr="00C411B0">
        <w:rPr>
          <w:rFonts w:ascii="Arial" w:eastAsia="Times New Roman" w:hAnsi="Arial" w:cs="Arial"/>
          <w:kern w:val="0"/>
          <w:lang w:eastAsia="ar-SA"/>
        </w:rPr>
        <w:br/>
      </w:r>
    </w:p>
    <w:p w14:paraId="74CFAFFD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5E9F849B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</w:p>
    <w:p w14:paraId="28AF065A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  <w:r w:rsidRPr="00C411B0">
        <w:rPr>
          <w:rFonts w:ascii="Arial" w:eastAsia="Times New Roman" w:hAnsi="Arial" w:cs="Arial"/>
          <w:kern w:val="0"/>
        </w:rPr>
        <w:t>………………………………</w:t>
      </w:r>
      <w:r w:rsidRPr="00C411B0">
        <w:rPr>
          <w:rFonts w:ascii="Arial" w:eastAsia="Times New Roman" w:hAnsi="Arial" w:cs="Arial"/>
          <w:kern w:val="0"/>
        </w:rPr>
        <w:tab/>
      </w:r>
      <w:r w:rsidRPr="00C411B0">
        <w:rPr>
          <w:rFonts w:ascii="Arial" w:eastAsia="Times New Roman" w:hAnsi="Arial" w:cs="Arial"/>
          <w:kern w:val="0"/>
        </w:rPr>
        <w:tab/>
      </w:r>
      <w:r w:rsidRPr="00C411B0">
        <w:rPr>
          <w:rFonts w:ascii="Arial" w:eastAsia="Times New Roman" w:hAnsi="Arial" w:cs="Arial"/>
          <w:kern w:val="0"/>
        </w:rPr>
        <w:tab/>
      </w:r>
      <w:r w:rsidRPr="00C411B0">
        <w:rPr>
          <w:rFonts w:ascii="Arial" w:eastAsia="Times New Roman" w:hAnsi="Arial" w:cs="Arial"/>
          <w:kern w:val="0"/>
        </w:rPr>
        <w:tab/>
        <w:t>…………………………………………</w:t>
      </w:r>
      <w:r w:rsidRPr="00C411B0">
        <w:rPr>
          <w:rFonts w:ascii="Arial" w:eastAsia="Times New Roman" w:hAnsi="Arial" w:cs="Arial"/>
          <w:kern w:val="0"/>
        </w:rPr>
        <w:tab/>
      </w:r>
      <w:r w:rsidRPr="00C411B0">
        <w:rPr>
          <w:rFonts w:ascii="Arial" w:eastAsia="Times New Roman" w:hAnsi="Arial" w:cs="Arial"/>
          <w:kern w:val="0"/>
        </w:rPr>
        <w:tab/>
      </w:r>
      <w:r w:rsidRPr="00C411B0">
        <w:rPr>
          <w:rFonts w:ascii="Arial" w:eastAsia="Times New Roman" w:hAnsi="Arial" w:cs="Arial"/>
          <w:kern w:val="0"/>
        </w:rPr>
        <w:tab/>
      </w:r>
      <w:r w:rsidRPr="00C411B0">
        <w:rPr>
          <w:rFonts w:ascii="Arial" w:eastAsia="Times New Roman" w:hAnsi="Arial" w:cs="Arial"/>
          <w:kern w:val="0"/>
        </w:rPr>
        <w:tab/>
      </w:r>
    </w:p>
    <w:p w14:paraId="5D936E94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</w:p>
    <w:p w14:paraId="7C061355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</w:p>
    <w:p w14:paraId="10208F7B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</w:p>
    <w:p w14:paraId="4C2D0EDD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  <w:r w:rsidRPr="00C411B0">
        <w:rPr>
          <w:rFonts w:ascii="Arial" w:eastAsia="Times New Roman" w:hAnsi="Arial" w:cs="Arial"/>
          <w:kern w:val="0"/>
        </w:rPr>
        <w:t xml:space="preserve">Dyrektor </w:t>
      </w:r>
      <w:proofErr w:type="spellStart"/>
      <w:r w:rsidRPr="00C411B0">
        <w:rPr>
          <w:rFonts w:ascii="Arial" w:eastAsia="Times New Roman" w:hAnsi="Arial" w:cs="Arial"/>
          <w:kern w:val="0"/>
        </w:rPr>
        <w:t>ZSTiO</w:t>
      </w:r>
      <w:proofErr w:type="spellEnd"/>
      <w:r w:rsidRPr="00C411B0">
        <w:rPr>
          <w:rFonts w:ascii="Arial" w:eastAsia="Times New Roman" w:hAnsi="Arial" w:cs="Arial"/>
          <w:kern w:val="0"/>
        </w:rPr>
        <w:t xml:space="preserve"> – Realizatora projektu</w:t>
      </w:r>
    </w:p>
    <w:p w14:paraId="77A0226D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</w:p>
    <w:p w14:paraId="5555B040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</w:p>
    <w:p w14:paraId="53575C71" w14:textId="77777777" w:rsidR="000B7604" w:rsidRPr="00C411B0" w:rsidRDefault="000B7604" w:rsidP="000B7604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  <w:r w:rsidRPr="00C411B0">
        <w:rPr>
          <w:rFonts w:ascii="Arial" w:eastAsia="Times New Roman" w:hAnsi="Arial" w:cs="Arial"/>
          <w:kern w:val="0"/>
        </w:rPr>
        <w:t xml:space="preserve">…………………………………………. </w:t>
      </w:r>
    </w:p>
    <w:p w14:paraId="5982490B" w14:textId="77777777" w:rsidR="000B7604" w:rsidRPr="00C411B0" w:rsidRDefault="000B7604" w:rsidP="000B7604">
      <w:pPr>
        <w:spacing w:after="0" w:line="240" w:lineRule="auto"/>
        <w:ind w:left="644"/>
        <w:contextualSpacing/>
        <w:rPr>
          <w:rFonts w:ascii="Arial" w:eastAsia="Times New Roman" w:hAnsi="Arial" w:cs="Arial"/>
          <w:kern w:val="0"/>
        </w:rPr>
      </w:pPr>
    </w:p>
    <w:p w14:paraId="76391DB5" w14:textId="77777777" w:rsidR="000B7604" w:rsidRPr="00C411B0" w:rsidRDefault="000B7604" w:rsidP="000B7604">
      <w:pPr>
        <w:spacing w:after="0" w:line="240" w:lineRule="auto"/>
        <w:ind w:left="644"/>
        <w:contextualSpacing/>
        <w:rPr>
          <w:rFonts w:ascii="Arial" w:eastAsia="Times New Roman" w:hAnsi="Arial" w:cs="Arial"/>
          <w:kern w:val="0"/>
        </w:rPr>
      </w:pPr>
    </w:p>
    <w:p w14:paraId="0835AC7B" w14:textId="77777777" w:rsidR="000B7604" w:rsidRPr="00C411B0" w:rsidRDefault="000B7604" w:rsidP="000B7604">
      <w:pPr>
        <w:spacing w:after="0" w:line="240" w:lineRule="auto"/>
        <w:ind w:left="644"/>
        <w:contextualSpacing/>
        <w:rPr>
          <w:rFonts w:ascii="Arial" w:eastAsia="Times New Roman" w:hAnsi="Arial" w:cs="Arial"/>
          <w:kern w:val="0"/>
        </w:rPr>
      </w:pPr>
    </w:p>
    <w:p w14:paraId="0E26AAC0" w14:textId="77777777" w:rsidR="000B7604" w:rsidRPr="00C411B0" w:rsidRDefault="000B7604" w:rsidP="000B7604">
      <w:pPr>
        <w:spacing w:after="0" w:line="240" w:lineRule="auto"/>
        <w:ind w:left="644"/>
        <w:contextualSpacing/>
        <w:rPr>
          <w:rFonts w:ascii="Arial" w:eastAsia="Times New Roman" w:hAnsi="Arial" w:cs="Arial"/>
          <w:kern w:val="0"/>
        </w:rPr>
      </w:pPr>
    </w:p>
    <w:p w14:paraId="7C7146D6" w14:textId="77777777" w:rsidR="000B7604" w:rsidRPr="00C411B0" w:rsidRDefault="000B7604" w:rsidP="000B7604">
      <w:pPr>
        <w:spacing w:after="0" w:line="240" w:lineRule="auto"/>
        <w:ind w:left="644"/>
        <w:contextualSpacing/>
        <w:rPr>
          <w:rFonts w:ascii="Arial" w:eastAsia="Times New Roman" w:hAnsi="Arial" w:cs="Arial"/>
          <w:kern w:val="0"/>
        </w:rPr>
      </w:pPr>
    </w:p>
    <w:sectPr w:rsidR="000B7604" w:rsidRPr="00C411B0" w:rsidSect="003F4142">
      <w:footerReference w:type="default" r:id="rId9"/>
      <w:pgSz w:w="11906" w:h="16838" w:code="9"/>
      <w:pgMar w:top="993" w:right="991" w:bottom="993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9E3E" w14:textId="77777777" w:rsidR="00D94539" w:rsidRPr="00C411B0" w:rsidRDefault="00D94539" w:rsidP="00964702">
      <w:pPr>
        <w:spacing w:after="0" w:line="240" w:lineRule="auto"/>
      </w:pPr>
      <w:r w:rsidRPr="00C411B0">
        <w:separator/>
      </w:r>
    </w:p>
  </w:endnote>
  <w:endnote w:type="continuationSeparator" w:id="0">
    <w:p w14:paraId="0B4BAA72" w14:textId="77777777" w:rsidR="00D94539" w:rsidRPr="00C411B0" w:rsidRDefault="00D94539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8A8E" w14:textId="03C6A3DA" w:rsidR="00964702" w:rsidRPr="00C411B0" w:rsidRDefault="00AA23E3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0A94BD" wp14:editId="685AF06E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1502218184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9062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0.8pt;margin-top:-3.3pt;width:594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14:paraId="213F50C4" w14:textId="77777777"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150A34E4" w14:textId="77777777" w:rsidR="00964702" w:rsidRPr="00C411B0" w:rsidRDefault="00964702" w:rsidP="00964702">
    <w:pPr>
      <w:pStyle w:val="Stopka"/>
    </w:pPr>
  </w:p>
  <w:p w14:paraId="439BBF75" w14:textId="77777777" w:rsidR="00964702" w:rsidRPr="00C411B0" w:rsidRDefault="00964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6CF0" w14:textId="77777777" w:rsidR="00D94539" w:rsidRPr="00C411B0" w:rsidRDefault="00D94539" w:rsidP="00964702">
      <w:pPr>
        <w:spacing w:after="0" w:line="240" w:lineRule="auto"/>
      </w:pPr>
      <w:r w:rsidRPr="00C411B0">
        <w:separator/>
      </w:r>
    </w:p>
  </w:footnote>
  <w:footnote w:type="continuationSeparator" w:id="0">
    <w:p w14:paraId="75B32EAE" w14:textId="77777777" w:rsidR="00D94539" w:rsidRPr="00C411B0" w:rsidRDefault="00D94539" w:rsidP="00964702">
      <w:pPr>
        <w:spacing w:after="0" w:line="240" w:lineRule="auto"/>
      </w:pPr>
      <w:r w:rsidRPr="00C411B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 w15:restartNumberingAfterBreak="0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 w15:restartNumberingAfterBreak="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 w15:restartNumberingAfterBreak="0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 w15:restartNumberingAfterBreak="0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5668095">
    <w:abstractNumId w:val="59"/>
  </w:num>
  <w:num w:numId="2" w16cid:durableId="184253508">
    <w:abstractNumId w:val="19"/>
  </w:num>
  <w:num w:numId="3" w16cid:durableId="1202590">
    <w:abstractNumId w:val="58"/>
  </w:num>
  <w:num w:numId="4" w16cid:durableId="1104809417">
    <w:abstractNumId w:val="13"/>
  </w:num>
  <w:num w:numId="5" w16cid:durableId="688722121">
    <w:abstractNumId w:val="16"/>
  </w:num>
  <w:num w:numId="6" w16cid:durableId="1485514423">
    <w:abstractNumId w:val="49"/>
  </w:num>
  <w:num w:numId="7" w16cid:durableId="61485372">
    <w:abstractNumId w:val="33"/>
  </w:num>
  <w:num w:numId="8" w16cid:durableId="25185537">
    <w:abstractNumId w:val="38"/>
  </w:num>
  <w:num w:numId="9" w16cid:durableId="771629126">
    <w:abstractNumId w:val="56"/>
  </w:num>
  <w:num w:numId="10" w16cid:durableId="72968096">
    <w:abstractNumId w:val="15"/>
  </w:num>
  <w:num w:numId="11" w16cid:durableId="352535887">
    <w:abstractNumId w:val="20"/>
  </w:num>
  <w:num w:numId="12" w16cid:durableId="1906140955">
    <w:abstractNumId w:val="11"/>
  </w:num>
  <w:num w:numId="13" w16cid:durableId="2123915152">
    <w:abstractNumId w:val="54"/>
  </w:num>
  <w:num w:numId="14" w16cid:durableId="512112806">
    <w:abstractNumId w:val="50"/>
  </w:num>
  <w:num w:numId="15" w16cid:durableId="1255747790">
    <w:abstractNumId w:val="41"/>
  </w:num>
  <w:num w:numId="16" w16cid:durableId="844631671">
    <w:abstractNumId w:val="36"/>
  </w:num>
  <w:num w:numId="17" w16cid:durableId="544947306">
    <w:abstractNumId w:val="17"/>
  </w:num>
  <w:num w:numId="18" w16cid:durableId="1826969288">
    <w:abstractNumId w:val="48"/>
  </w:num>
  <w:num w:numId="19" w16cid:durableId="1015881009">
    <w:abstractNumId w:val="40"/>
  </w:num>
  <w:num w:numId="20" w16cid:durableId="1185366845">
    <w:abstractNumId w:val="18"/>
  </w:num>
  <w:num w:numId="21" w16cid:durableId="324167092">
    <w:abstractNumId w:val="4"/>
  </w:num>
  <w:num w:numId="22" w16cid:durableId="857041903">
    <w:abstractNumId w:val="45"/>
  </w:num>
  <w:num w:numId="23" w16cid:durableId="1362167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291731">
    <w:abstractNumId w:val="8"/>
  </w:num>
  <w:num w:numId="25" w16cid:durableId="388265736">
    <w:abstractNumId w:val="31"/>
  </w:num>
  <w:num w:numId="26" w16cid:durableId="1045759279">
    <w:abstractNumId w:val="44"/>
  </w:num>
  <w:num w:numId="27" w16cid:durableId="161743677">
    <w:abstractNumId w:val="37"/>
  </w:num>
  <w:num w:numId="28" w16cid:durableId="369458366">
    <w:abstractNumId w:val="28"/>
  </w:num>
  <w:num w:numId="29" w16cid:durableId="413553100">
    <w:abstractNumId w:val="53"/>
  </w:num>
  <w:num w:numId="30" w16cid:durableId="624000839">
    <w:abstractNumId w:val="30"/>
  </w:num>
  <w:num w:numId="31" w16cid:durableId="972440334">
    <w:abstractNumId w:val="32"/>
  </w:num>
  <w:num w:numId="32" w16cid:durableId="2113931853">
    <w:abstractNumId w:val="26"/>
  </w:num>
  <w:num w:numId="33" w16cid:durableId="590044697">
    <w:abstractNumId w:val="14"/>
  </w:num>
  <w:num w:numId="34" w16cid:durableId="1182277836">
    <w:abstractNumId w:val="42"/>
  </w:num>
  <w:num w:numId="35" w16cid:durableId="1129518276">
    <w:abstractNumId w:val="2"/>
  </w:num>
  <w:num w:numId="36" w16cid:durableId="958337203">
    <w:abstractNumId w:val="52"/>
  </w:num>
  <w:num w:numId="37" w16cid:durableId="680468943">
    <w:abstractNumId w:val="34"/>
  </w:num>
  <w:num w:numId="38" w16cid:durableId="696271391">
    <w:abstractNumId w:val="24"/>
  </w:num>
  <w:num w:numId="39" w16cid:durableId="1805657951">
    <w:abstractNumId w:val="6"/>
  </w:num>
  <w:num w:numId="40" w16cid:durableId="1636107421">
    <w:abstractNumId w:val="3"/>
  </w:num>
  <w:num w:numId="41" w16cid:durableId="256250736">
    <w:abstractNumId w:val="1"/>
  </w:num>
  <w:num w:numId="42" w16cid:durableId="1183940233">
    <w:abstractNumId w:val="29"/>
  </w:num>
  <w:num w:numId="43" w16cid:durableId="1424572293">
    <w:abstractNumId w:val="23"/>
  </w:num>
  <w:num w:numId="44" w16cid:durableId="969558328">
    <w:abstractNumId w:val="47"/>
  </w:num>
  <w:num w:numId="45" w16cid:durableId="575745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995096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302203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23029349">
    <w:abstractNumId w:val="39"/>
  </w:num>
  <w:num w:numId="49" w16cid:durableId="2357487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52516">
    <w:abstractNumId w:val="7"/>
  </w:num>
  <w:num w:numId="51" w16cid:durableId="907694585">
    <w:abstractNumId w:val="27"/>
  </w:num>
  <w:num w:numId="52" w16cid:durableId="983924643">
    <w:abstractNumId w:val="55"/>
  </w:num>
  <w:num w:numId="53" w16cid:durableId="1853838868">
    <w:abstractNumId w:val="21"/>
  </w:num>
  <w:num w:numId="54" w16cid:durableId="1025327421">
    <w:abstractNumId w:val="57"/>
  </w:num>
  <w:num w:numId="55" w16cid:durableId="808128429">
    <w:abstractNumId w:val="22"/>
  </w:num>
  <w:num w:numId="56" w16cid:durableId="787623659">
    <w:abstractNumId w:val="46"/>
  </w:num>
  <w:num w:numId="57" w16cid:durableId="1663851137">
    <w:abstractNumId w:val="51"/>
  </w:num>
  <w:num w:numId="58" w16cid:durableId="1299072819">
    <w:abstractNumId w:val="35"/>
  </w:num>
  <w:num w:numId="59" w16cid:durableId="1690058614">
    <w:abstractNumId w:val="0"/>
  </w:num>
  <w:num w:numId="60" w16cid:durableId="1468936326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0232F0"/>
    <w:rsid w:val="00031CAA"/>
    <w:rsid w:val="00040FB7"/>
    <w:rsid w:val="00077B83"/>
    <w:rsid w:val="00090B10"/>
    <w:rsid w:val="000B7604"/>
    <w:rsid w:val="000E25CF"/>
    <w:rsid w:val="0010220E"/>
    <w:rsid w:val="00113B92"/>
    <w:rsid w:val="00121811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C1CAA"/>
    <w:rsid w:val="001C2841"/>
    <w:rsid w:val="001E0964"/>
    <w:rsid w:val="001E5899"/>
    <w:rsid w:val="001F19DF"/>
    <w:rsid w:val="001F54BD"/>
    <w:rsid w:val="0022098B"/>
    <w:rsid w:val="00246BAC"/>
    <w:rsid w:val="002C16C7"/>
    <w:rsid w:val="003800F8"/>
    <w:rsid w:val="00384B59"/>
    <w:rsid w:val="003C0036"/>
    <w:rsid w:val="003D28EB"/>
    <w:rsid w:val="003D7FAA"/>
    <w:rsid w:val="003F4142"/>
    <w:rsid w:val="004115CF"/>
    <w:rsid w:val="00423466"/>
    <w:rsid w:val="004350A1"/>
    <w:rsid w:val="00442C4A"/>
    <w:rsid w:val="004505A2"/>
    <w:rsid w:val="004779E3"/>
    <w:rsid w:val="00490893"/>
    <w:rsid w:val="004A40D4"/>
    <w:rsid w:val="004A6C56"/>
    <w:rsid w:val="004B1DF5"/>
    <w:rsid w:val="00507496"/>
    <w:rsid w:val="005148C1"/>
    <w:rsid w:val="00527E74"/>
    <w:rsid w:val="005453E9"/>
    <w:rsid w:val="005504AB"/>
    <w:rsid w:val="00563705"/>
    <w:rsid w:val="005765B5"/>
    <w:rsid w:val="005A04C1"/>
    <w:rsid w:val="005A37BB"/>
    <w:rsid w:val="005A6AE3"/>
    <w:rsid w:val="00621A07"/>
    <w:rsid w:val="00622D4A"/>
    <w:rsid w:val="006430FC"/>
    <w:rsid w:val="0068074E"/>
    <w:rsid w:val="006905E1"/>
    <w:rsid w:val="0069468C"/>
    <w:rsid w:val="006B7CDA"/>
    <w:rsid w:val="006C54EE"/>
    <w:rsid w:val="00707143"/>
    <w:rsid w:val="007131DA"/>
    <w:rsid w:val="00713623"/>
    <w:rsid w:val="00733A66"/>
    <w:rsid w:val="007528A8"/>
    <w:rsid w:val="00772B3A"/>
    <w:rsid w:val="00792470"/>
    <w:rsid w:val="0079592A"/>
    <w:rsid w:val="007B1048"/>
    <w:rsid w:val="007D1C11"/>
    <w:rsid w:val="007D4E49"/>
    <w:rsid w:val="00834BDA"/>
    <w:rsid w:val="00843A90"/>
    <w:rsid w:val="008605F2"/>
    <w:rsid w:val="00894CE9"/>
    <w:rsid w:val="008A2E02"/>
    <w:rsid w:val="008B65C1"/>
    <w:rsid w:val="008C6A97"/>
    <w:rsid w:val="008D1635"/>
    <w:rsid w:val="00906109"/>
    <w:rsid w:val="00907C9D"/>
    <w:rsid w:val="00960730"/>
    <w:rsid w:val="00964702"/>
    <w:rsid w:val="009913C9"/>
    <w:rsid w:val="009A6879"/>
    <w:rsid w:val="009D23E1"/>
    <w:rsid w:val="009D7130"/>
    <w:rsid w:val="009E69DF"/>
    <w:rsid w:val="009F3205"/>
    <w:rsid w:val="009F5962"/>
    <w:rsid w:val="00A31F62"/>
    <w:rsid w:val="00A574ED"/>
    <w:rsid w:val="00A70744"/>
    <w:rsid w:val="00A8796D"/>
    <w:rsid w:val="00AA23E3"/>
    <w:rsid w:val="00AB50C5"/>
    <w:rsid w:val="00AC1AE9"/>
    <w:rsid w:val="00AE45CF"/>
    <w:rsid w:val="00AE6930"/>
    <w:rsid w:val="00AF2345"/>
    <w:rsid w:val="00AF7B55"/>
    <w:rsid w:val="00B04933"/>
    <w:rsid w:val="00B764EA"/>
    <w:rsid w:val="00B86D21"/>
    <w:rsid w:val="00B87260"/>
    <w:rsid w:val="00B93F61"/>
    <w:rsid w:val="00BC0104"/>
    <w:rsid w:val="00BC73A2"/>
    <w:rsid w:val="00BE6E71"/>
    <w:rsid w:val="00C411B0"/>
    <w:rsid w:val="00C41F0D"/>
    <w:rsid w:val="00C51DC4"/>
    <w:rsid w:val="00C72D51"/>
    <w:rsid w:val="00C73B98"/>
    <w:rsid w:val="00C76007"/>
    <w:rsid w:val="00C93405"/>
    <w:rsid w:val="00CA04A5"/>
    <w:rsid w:val="00CE7115"/>
    <w:rsid w:val="00D0413E"/>
    <w:rsid w:val="00D0703F"/>
    <w:rsid w:val="00D134A4"/>
    <w:rsid w:val="00D326CB"/>
    <w:rsid w:val="00D32E6A"/>
    <w:rsid w:val="00D3694C"/>
    <w:rsid w:val="00D43B60"/>
    <w:rsid w:val="00D53445"/>
    <w:rsid w:val="00D712B1"/>
    <w:rsid w:val="00D822D8"/>
    <w:rsid w:val="00D94539"/>
    <w:rsid w:val="00DC3F35"/>
    <w:rsid w:val="00DE760D"/>
    <w:rsid w:val="00DF4EB5"/>
    <w:rsid w:val="00E114A3"/>
    <w:rsid w:val="00E13DA4"/>
    <w:rsid w:val="00E1520C"/>
    <w:rsid w:val="00E233DF"/>
    <w:rsid w:val="00E95A40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E17"/>
    <w:rsid w:val="00F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AEBB7"/>
  <w15:docId w15:val="{D4C8D553-46BA-4C36-9FBF-139EB5A9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115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2700</Words>
  <Characters>16205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7</cp:revision>
  <dcterms:created xsi:type="dcterms:W3CDTF">2025-07-24T08:10:00Z</dcterms:created>
  <dcterms:modified xsi:type="dcterms:W3CDTF">2026-06-17T10:26:00Z</dcterms:modified>
</cp:coreProperties>
</file>