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02" w:rsidRDefault="006C5F02">
      <w:pPr>
        <w:rPr>
          <w:rFonts w:ascii="Times New Roman" w:hAnsi="Times New Roman" w:cs="Times New Roman"/>
          <w:color w:val="00B050"/>
        </w:rPr>
      </w:pPr>
    </w:p>
    <w:p w:rsidR="008C366B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REGULAMIN REKRUTACJI I UCZESTNICTWA </w:t>
      </w:r>
      <w:bookmarkStart w:id="0" w:name="_GoBack"/>
      <w:bookmarkEnd w:id="0"/>
      <w:r w:rsidR="00CB6FA3">
        <w:rPr>
          <w:rFonts w:ascii="Times New Roman" w:hAnsi="Times New Roman" w:cs="Times New Roman"/>
          <w:b/>
        </w:rPr>
        <w:t xml:space="preserve">W KURSIE </w:t>
      </w:r>
    </w:p>
    <w:p w:rsidR="006C5F02" w:rsidRDefault="00CB6F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JĘZYKA ANGIELSKIEGO ZAWODOWEGO</w:t>
      </w:r>
    </w:p>
    <w:p w:rsidR="006C5F02" w:rsidRDefault="00190C0D">
      <w:pPr>
        <w:jc w:val="both"/>
        <w:rPr>
          <w:rFonts w:ascii="Times New Roman" w:eastAsia="Calibri" w:hAnsi="Times New Roman" w:cs="Times New Roman"/>
          <w:bCs/>
          <w:i/>
          <w:iCs/>
          <w:color w:val="000000"/>
        </w:rPr>
      </w:pPr>
      <w:r>
        <w:rPr>
          <w:rFonts w:ascii="Times New Roman" w:eastAsia="Calibri" w:hAnsi="Times New Roman" w:cs="Times New Roman"/>
          <w:bCs/>
        </w:rPr>
        <w:t xml:space="preserve">do projektu krótkoterminowego nr </w:t>
      </w:r>
      <w:r>
        <w:rPr>
          <w:rFonts w:ascii="Times New Roman" w:eastAsia="Calibri" w:hAnsi="Times New Roman" w:cs="Times New Roman"/>
          <w:bCs/>
          <w:color w:val="000000"/>
        </w:rPr>
        <w:t>2024-1-PL01-KA122-VET-000218365 „</w:t>
      </w:r>
      <w:r>
        <w:rPr>
          <w:rFonts w:ascii="Times New Roman" w:eastAsia="Calibri" w:hAnsi="Times New Roman" w:cs="Times New Roman"/>
          <w:bCs/>
          <w:i/>
          <w:iCs/>
          <w:color w:val="000000"/>
        </w:rPr>
        <w:t xml:space="preserve">Rozwijanie kompetencji uczniów i nauczycieli </w:t>
      </w:r>
      <w:proofErr w:type="spellStart"/>
      <w:r>
        <w:rPr>
          <w:rFonts w:ascii="Times New Roman" w:eastAsia="Calibri" w:hAnsi="Times New Roman" w:cs="Times New Roman"/>
          <w:bCs/>
          <w:i/>
          <w:iCs/>
          <w:color w:val="000000"/>
        </w:rPr>
        <w:t>ZSTiO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</w:rPr>
        <w:t xml:space="preserve"> w </w:t>
      </w:r>
      <w:proofErr w:type="gramStart"/>
      <w:r>
        <w:rPr>
          <w:rFonts w:ascii="Times New Roman" w:eastAsia="Calibri" w:hAnsi="Times New Roman" w:cs="Times New Roman"/>
          <w:bCs/>
          <w:i/>
          <w:iCs/>
          <w:color w:val="000000"/>
        </w:rPr>
        <w:t xml:space="preserve">Limanowej” </w:t>
      </w:r>
      <w:r>
        <w:rPr>
          <w:rFonts w:ascii="Times New Roman" w:eastAsia="Calibri" w:hAnsi="Times New Roman" w:cs="Times New Roman"/>
          <w:bCs/>
        </w:rPr>
        <w:t xml:space="preserve">  realizowanego</w:t>
      </w:r>
      <w:proofErr w:type="gramEnd"/>
      <w:r>
        <w:rPr>
          <w:rFonts w:ascii="Times New Roman" w:eastAsia="Calibri" w:hAnsi="Times New Roman" w:cs="Times New Roman"/>
          <w:bCs/>
        </w:rPr>
        <w:t xml:space="preserve"> w </w:t>
      </w:r>
      <w:r w:rsidR="00882219">
        <w:rPr>
          <w:rFonts w:ascii="Times New Roman" w:eastAsia="Calibri" w:hAnsi="Times New Roman" w:cs="Times New Roman"/>
          <w:bCs/>
        </w:rPr>
        <w:t>Irlandii</w:t>
      </w:r>
      <w:r>
        <w:rPr>
          <w:rFonts w:ascii="Times New Roman" w:eastAsia="Calibri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ze środków Europejskiego Funduszu Społecznego Plus w ramach Programu Fundusze Społeczne dla Rozwoju Społecznego (</w:t>
      </w:r>
      <w:r>
        <w:rPr>
          <w:rFonts w:ascii="Times New Roman" w:eastAsia="Calibri" w:hAnsi="Times New Roman" w:cs="Times New Roman"/>
        </w:rPr>
        <w:t xml:space="preserve">FERS) 2021-2027, </w:t>
      </w:r>
      <w:r>
        <w:rPr>
          <w:rFonts w:ascii="Times New Roman" w:eastAsia="Calibri" w:hAnsi="Times New Roman" w:cs="Times New Roman"/>
          <w:color w:val="000000"/>
        </w:rPr>
        <w:t>projektu </w:t>
      </w:r>
      <w:r>
        <w:rPr>
          <w:rFonts w:ascii="Times New Roman" w:eastAsia="Calibri" w:hAnsi="Times New Roman" w:cs="Times New Roman"/>
          <w:i/>
          <w:iCs/>
          <w:color w:val="000000"/>
        </w:rPr>
        <w:t>„</w:t>
      </w:r>
      <w:r>
        <w:rPr>
          <w:rFonts w:ascii="Times New Roman" w:eastAsia="Calibri" w:hAnsi="Times New Roman" w:cs="Times New Roman"/>
          <w:color w:val="000000"/>
        </w:rPr>
        <w:t>Zagraniczna mobilność edukacyjna uczniów i absolwentów oraz kadry kształcenia zawodowego</w:t>
      </w:r>
      <w:r>
        <w:rPr>
          <w:rFonts w:ascii="Times New Roman" w:eastAsia="Calibri" w:hAnsi="Times New Roman" w:cs="Times New Roman"/>
          <w:bCs/>
          <w:i/>
          <w:iCs/>
          <w:color w:val="000000"/>
        </w:rPr>
        <w:t>”</w:t>
      </w: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OGÓLNE</w:t>
      </w:r>
    </w:p>
    <w:p w:rsidR="006C5F02" w:rsidRDefault="00190C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Niniejszy Regulamin określa warunki udziału, zasady rekrutacji i obowiązki uczestników Projektu </w:t>
      </w:r>
      <w:r>
        <w:rPr>
          <w:rFonts w:ascii="Times New Roman" w:hAnsi="Times New Roman" w:cs="Times New Roman"/>
          <w:bCs/>
        </w:rPr>
        <w:t>nr 2024-1-PL01-KA122-VET-000218365 „</w:t>
      </w:r>
      <w:r>
        <w:rPr>
          <w:rFonts w:ascii="Times New Roman" w:hAnsi="Times New Roman" w:cs="Times New Roman"/>
          <w:bCs/>
          <w:iCs/>
        </w:rPr>
        <w:t xml:space="preserve">Rozwijanie kompetencji uczniów i nauczycieli </w:t>
      </w:r>
      <w:proofErr w:type="spellStart"/>
      <w:r>
        <w:rPr>
          <w:rFonts w:ascii="Times New Roman" w:hAnsi="Times New Roman" w:cs="Times New Roman"/>
          <w:bCs/>
          <w:iCs/>
        </w:rPr>
        <w:t>ZSTiO</w:t>
      </w:r>
      <w:proofErr w:type="spellEnd"/>
      <w:r>
        <w:rPr>
          <w:rFonts w:ascii="Times New Roman" w:hAnsi="Times New Roman" w:cs="Times New Roman"/>
          <w:bCs/>
          <w:iCs/>
        </w:rPr>
        <w:t xml:space="preserve"> w Limanowej”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współfinansowanego ze środków Europejskiego Funduszu Społecznego Plus w ramach Programu Fundusze Społeczne dla Rozwoju Społecznego (FERS) 2021-2027, projektu </w:t>
      </w:r>
      <w:r>
        <w:rPr>
          <w:rFonts w:ascii="Times New Roman" w:hAnsi="Times New Roman" w:cs="Times New Roman"/>
          <w:i/>
          <w:iCs/>
        </w:rPr>
        <w:t>„</w:t>
      </w:r>
      <w:r>
        <w:rPr>
          <w:rFonts w:ascii="Times New Roman" w:hAnsi="Times New Roman" w:cs="Times New Roman"/>
        </w:rPr>
        <w:t>Zagraniczna mobilność edukacyjna uczniów i absolwentów oraz kadry kształcenia zawodowego</w:t>
      </w:r>
      <w:r>
        <w:rPr>
          <w:rFonts w:ascii="Times New Roman" w:hAnsi="Times New Roman" w:cs="Times New Roman"/>
          <w:bCs/>
          <w:i/>
          <w:iCs/>
        </w:rPr>
        <w:t xml:space="preserve">” </w:t>
      </w:r>
      <w:r>
        <w:rPr>
          <w:rFonts w:ascii="Times New Roman" w:hAnsi="Times New Roman" w:cs="Times New Roman"/>
        </w:rPr>
        <w:t xml:space="preserve">realizowanego w Zespole Szkół Technicznych i Ogólnokształcących im. Jana Pawła II w Limanowej w okresie 01.06.2024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30.09.2025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</w:t>
      </w:r>
    </w:p>
    <w:p w:rsidR="006C5F02" w:rsidRDefault="00190C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ma na celu </w:t>
      </w:r>
      <w:r w:rsidR="00CB6FA3">
        <w:rPr>
          <w:rFonts w:ascii="Times New Roman" w:hAnsi="Times New Roman" w:cs="Times New Roman"/>
        </w:rPr>
        <w:t>naukę języka angielskiego zawdowego</w:t>
      </w:r>
    </w:p>
    <w:p w:rsidR="006C5F02" w:rsidRDefault="00190C0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cele działań to: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-wsparcie nauczycieli w rozwoju kompetencji kluczowych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-zwiększenie mobilności zagranicznej kadry dla wspierania rozwoju umiejętności </w:t>
      </w:r>
      <w:r w:rsidR="00882219">
        <w:rPr>
          <w:rFonts w:ascii="Times New Roman" w:hAnsi="Times New Roman" w:cs="Times New Roman"/>
        </w:rPr>
        <w:t>językowych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-uaktualnienie wiedzy na temat stosowanych metod nauczania, 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-nabycie praktycznego doświadczenia oraz podwyższenie umiejętności językowych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-propagowanie strategii uczenia się przez całe życie,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-nawiązanie współpracy międzynarodowej z zagraniczną szkołą w celu wymiany doświadczeń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-podniesienie świadomości uczestników oraz zrozumienia innych kultur i krajów</w:t>
      </w:r>
    </w:p>
    <w:p w:rsidR="006C5F02" w:rsidRDefault="00190C0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realizowany jest dla 5 nauczycieli prowadzących kształcenie zawodowe i język obcy zawodowy w Zespole Szkół Technicznych i Ogólnokształcących im. Jana Pawła II w Limanowej </w:t>
      </w:r>
    </w:p>
    <w:p w:rsidR="006C5F02" w:rsidRDefault="0088221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obejmuje 5-dniowy kurs języka angielskiego zawodowego w Dublinie w Irlandii </w:t>
      </w:r>
      <w:r w:rsidR="00190C0D">
        <w:rPr>
          <w:rFonts w:ascii="Times New Roman" w:hAnsi="Times New Roman" w:cs="Times New Roman"/>
        </w:rPr>
        <w:t>(+ podróż) oraz ewaluację i upowszechnianie rezultatów projektu.</w:t>
      </w:r>
    </w:p>
    <w:p w:rsidR="006C5F02" w:rsidRDefault="00190C0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projekcie jest bezpłatny, jego koszt jest współfinansowany przez Unię Europejską.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UDZIAŁU W PROJEKCIE</w:t>
      </w:r>
    </w:p>
    <w:p w:rsidR="006C5F02" w:rsidRDefault="00190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Uczestnikiem/uczestniczką projektu może zostać osoba, która w chwili podpisywania deklaracji uczestnictwa spełnia następujące kryteria: </w:t>
      </w:r>
    </w:p>
    <w:p w:rsidR="006C5F02" w:rsidRDefault="00190C0D">
      <w:pPr>
        <w:pStyle w:val="Akapitzlist"/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jest</w:t>
      </w:r>
      <w:proofErr w:type="gramEnd"/>
      <w:r>
        <w:rPr>
          <w:rFonts w:ascii="Times New Roman" w:hAnsi="Times New Roman" w:cs="Times New Roman"/>
        </w:rPr>
        <w:t xml:space="preserve"> nauczycielem/nauczycielką przedmiotów zawodowych oraz języków obcych zawodowych, </w:t>
      </w:r>
      <w:proofErr w:type="gramStart"/>
      <w:r>
        <w:rPr>
          <w:rFonts w:ascii="Times New Roman" w:hAnsi="Times New Roman" w:cs="Times New Roman"/>
        </w:rPr>
        <w:t>zatrudnionym</w:t>
      </w:r>
      <w:proofErr w:type="gramEnd"/>
      <w:r>
        <w:rPr>
          <w:rFonts w:ascii="Times New Roman" w:hAnsi="Times New Roman" w:cs="Times New Roman"/>
        </w:rPr>
        <w:t>/ą w Zespole Szkół Technicznych i Ogólnokształcących im. Jana Pawła II w Limanowej</w:t>
      </w:r>
    </w:p>
    <w:p w:rsidR="006C5F02" w:rsidRDefault="00190C0D">
      <w:pPr>
        <w:pStyle w:val="Akapitzlist"/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. odpowiednio uzasadni motywację do wyjazdu </w:t>
      </w:r>
      <w:r w:rsidR="00882219">
        <w:rPr>
          <w:rFonts w:ascii="Times New Roman" w:hAnsi="Times New Roman" w:cs="Times New Roman"/>
        </w:rPr>
        <w:t>na kurs językowy</w:t>
      </w:r>
      <w:r>
        <w:rPr>
          <w:rFonts w:ascii="Times New Roman" w:hAnsi="Times New Roman" w:cs="Times New Roman"/>
        </w:rPr>
        <w:t>,</w:t>
      </w:r>
    </w:p>
    <w:p w:rsidR="006C5F02" w:rsidRDefault="00190C0D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Warunkiem ubiegania się o udział w projekcie jest złożenie deklaracji uczestnictwa w projekcie, zawierającej uzasadnienie motywacji do wyjazdu na </w:t>
      </w:r>
      <w:r w:rsidR="00882219">
        <w:rPr>
          <w:rFonts w:ascii="Times New Roman" w:hAnsi="Times New Roman" w:cs="Times New Roman"/>
        </w:rPr>
        <w:t>kurs językowy</w:t>
      </w:r>
      <w:r>
        <w:rPr>
          <w:rFonts w:ascii="Times New Roman" w:hAnsi="Times New Roman" w:cs="Times New Roman"/>
        </w:rPr>
        <w:t>, której wzór stanowi załącznik nr 1 do regulaminu (zawierającej również oświadczenie o wyrażeniu zgody na przetwarzanie danych osobowych w związku z działaniami projektowymi).</w:t>
      </w:r>
    </w:p>
    <w:p w:rsidR="006C5F02" w:rsidRPr="00C1450F" w:rsidRDefault="00190C0D">
      <w:pPr>
        <w:pStyle w:val="Akapitzlist"/>
        <w:ind w:left="0"/>
        <w:rPr>
          <w:rFonts w:ascii="Times New Roman" w:hAnsi="Times New Roman" w:cs="Times New Roman"/>
        </w:rPr>
      </w:pPr>
      <w:r w:rsidRPr="00C1450F">
        <w:rPr>
          <w:rFonts w:ascii="Times New Roman" w:hAnsi="Times New Roman" w:cs="Times New Roman"/>
        </w:rPr>
        <w:lastRenderedPageBreak/>
        <w:t>3. Dokumenty rekrutacyjne należy złożyć w formie papierowej do sekretariatu do dnia 17.11.2024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Celem wyłonienia 5 uczestników do projektu zostanie powołana Komisja Rekrutacyjna w składzie: przewodniczący Komisji oraz </w:t>
      </w:r>
      <w:r w:rsidRPr="00C1450F">
        <w:rPr>
          <w:rFonts w:ascii="Times New Roman" w:hAnsi="Times New Roman" w:cs="Times New Roman"/>
        </w:rPr>
        <w:t xml:space="preserve">dwóch </w:t>
      </w:r>
      <w:r>
        <w:rPr>
          <w:rFonts w:ascii="Times New Roman" w:hAnsi="Times New Roman" w:cs="Times New Roman"/>
        </w:rPr>
        <w:t xml:space="preserve">członków Komisji.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Komisja rekrutacyjna sporządzi karty oceny punktowej uczestników, ustali listę rankingową oraz listę rezerwową zakwalifikowanych do uczestnictwa w projekcie. Proces rekrutacji zostanie zakończony sporządzeniem Protokołu z rekrutacji. Pełna dokumentacja procesu rekrutacji będzie znajdować się w dokumentacji projektowej.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C1450F">
        <w:rPr>
          <w:rFonts w:ascii="Times New Roman" w:hAnsi="Times New Roman" w:cs="Times New Roman"/>
        </w:rPr>
        <w:t>Lista uczestników projektu zostanie ustalona do dnia 25.11.2024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Uczestnikiem mobilności zostaje osoba, która została zakwalifikowana do uczestnictwa w niej przez komisję rekrutacyjną.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Przed wyjazdem osoba zakwalifikowana podpisuje umowę (umowa zostaje zawarta pomiędzy uczestnikiem mobilności zagranicznej a organizacją wysyłającą Odmowa jej podpisania jest równoznaczna z brakiem możliwości udzielenia wsparcia w ramach projektu. Umowa zawiera szczegółowe warunki uczestnictwa w mobilności.</w:t>
      </w: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FORMY WSPARCIA W RAMACH PROJEKTU</w:t>
      </w:r>
    </w:p>
    <w:p w:rsidR="006C5F02" w:rsidRDefault="006C5F02">
      <w:pPr>
        <w:jc w:val="both"/>
        <w:rPr>
          <w:rFonts w:ascii="Times New Roman" w:hAnsi="Times New Roman" w:cs="Times New Roman"/>
        </w:rPr>
      </w:pP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projektu uczestnik/uczestniczka może korzystać z następujących form wsparcia:</w:t>
      </w:r>
    </w:p>
    <w:p w:rsidR="006C5F02" w:rsidRDefault="00190C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udział</w:t>
      </w:r>
      <w:proofErr w:type="gramEnd"/>
      <w:r>
        <w:rPr>
          <w:rFonts w:ascii="Times New Roman" w:hAnsi="Times New Roman" w:cs="Times New Roman"/>
        </w:rPr>
        <w:t xml:space="preserve"> w 5–</w:t>
      </w:r>
      <w:r w:rsidR="00882219">
        <w:rPr>
          <w:rFonts w:ascii="Times New Roman" w:hAnsi="Times New Roman" w:cs="Times New Roman"/>
        </w:rPr>
        <w:t>dniowym kursie języka angielskiego zawodowego</w:t>
      </w:r>
      <w:r>
        <w:rPr>
          <w:rFonts w:ascii="Times New Roman" w:hAnsi="Times New Roman" w:cs="Times New Roman"/>
        </w:rPr>
        <w:t xml:space="preserve"> zorganizowanych przez organizację przyjmującą</w:t>
      </w:r>
    </w:p>
    <w:p w:rsidR="006C5F02" w:rsidRDefault="00190C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dodatkowe</w:t>
      </w:r>
      <w:proofErr w:type="gramEnd"/>
      <w:r>
        <w:rPr>
          <w:rFonts w:ascii="Times New Roman" w:hAnsi="Times New Roman" w:cs="Times New Roman"/>
        </w:rPr>
        <w:t xml:space="preserve"> ubezpieczenie</w:t>
      </w:r>
    </w:p>
    <w:p w:rsidR="006C5F02" w:rsidRDefault="00190C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 do </w:t>
      </w:r>
      <w:proofErr w:type="gramStart"/>
      <w:r w:rsidR="00882219">
        <w:rPr>
          <w:rFonts w:ascii="Times New Roman" w:hAnsi="Times New Roman" w:cs="Times New Roman"/>
        </w:rPr>
        <w:t>Dublina</w:t>
      </w:r>
      <w:r>
        <w:rPr>
          <w:rFonts w:ascii="Times New Roman" w:hAnsi="Times New Roman" w:cs="Times New Roman"/>
        </w:rPr>
        <w:t xml:space="preserve">  i</w:t>
      </w:r>
      <w:proofErr w:type="gramEnd"/>
      <w:r>
        <w:rPr>
          <w:rFonts w:ascii="Times New Roman" w:hAnsi="Times New Roman" w:cs="Times New Roman"/>
        </w:rPr>
        <w:t xml:space="preserve"> z powrotem</w:t>
      </w:r>
    </w:p>
    <w:p w:rsidR="006C5F02" w:rsidRDefault="00190C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zakwaterowanie</w:t>
      </w:r>
      <w:proofErr w:type="gramEnd"/>
      <w:r>
        <w:rPr>
          <w:rFonts w:ascii="Times New Roman" w:hAnsi="Times New Roman" w:cs="Times New Roman"/>
        </w:rPr>
        <w:t xml:space="preserve"> w hotelu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Każdy uczestnik/uczestniczka projektu zobowiązuje się do:</w:t>
      </w:r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a)  udostępnienia</w:t>
      </w:r>
      <w:proofErr w:type="gramEnd"/>
      <w:r>
        <w:rPr>
          <w:rFonts w:ascii="Times New Roman" w:hAnsi="Times New Roman" w:cs="Times New Roman"/>
        </w:rPr>
        <w:t xml:space="preserve"> danych niezbędnych do realizacji projektu; </w:t>
      </w:r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uczestniczenia w zorganizowanych w ramach przewidzianych form współpracy; spotkaniach z dyrektorem, </w:t>
      </w:r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udostępnienia danych finansowych niezbędnych do realizacji projektu - nr konta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pełnego i aktywnego udziału </w:t>
      </w:r>
      <w:r w:rsidR="00F9203B">
        <w:rPr>
          <w:rFonts w:ascii="Times New Roman" w:hAnsi="Times New Roman" w:cs="Times New Roman"/>
        </w:rPr>
        <w:t xml:space="preserve">kursie języka angielskiego </w:t>
      </w:r>
      <w:proofErr w:type="spellStart"/>
      <w:r w:rsidR="00F9203B">
        <w:rPr>
          <w:rFonts w:ascii="Times New Roman" w:hAnsi="Times New Roman" w:cs="Times New Roman"/>
        </w:rPr>
        <w:t>zawdowego</w:t>
      </w:r>
      <w:proofErr w:type="spellEnd"/>
      <w:r>
        <w:rPr>
          <w:rFonts w:ascii="Times New Roman" w:hAnsi="Times New Roman" w:cs="Times New Roman"/>
        </w:rPr>
        <w:t xml:space="preserve">, udziału w ewaluacji i upowszechnianiu wyników. Po zakończeniu udziału w </w:t>
      </w:r>
      <w:r w:rsidR="00F9203B">
        <w:rPr>
          <w:rFonts w:ascii="Times New Roman" w:hAnsi="Times New Roman" w:cs="Times New Roman"/>
        </w:rPr>
        <w:t>kursie</w:t>
      </w:r>
      <w:r>
        <w:rPr>
          <w:rFonts w:ascii="Times New Roman" w:hAnsi="Times New Roman" w:cs="Times New Roman"/>
        </w:rPr>
        <w:t xml:space="preserve"> nauczyciel/nauczycielka otrzyma certyfikat potwierdzający uczestnictwo i zdobyte kwalifikacje podczas doskonalenia zawodowego w </w:t>
      </w:r>
      <w:r w:rsidR="00F9203B">
        <w:rPr>
          <w:rFonts w:ascii="Times New Roman" w:hAnsi="Times New Roman" w:cs="Times New Roman"/>
        </w:rPr>
        <w:t>Irlandii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) gromadzenia dokumentacji zdjęciowej z przebiegu </w:t>
      </w:r>
      <w:r w:rsidR="00E72B15">
        <w:rPr>
          <w:rFonts w:ascii="Times New Roman" w:hAnsi="Times New Roman" w:cs="Times New Roman"/>
        </w:rPr>
        <w:t>kursu</w:t>
      </w:r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f</w:t>
      </w:r>
      <w:proofErr w:type="gramEnd"/>
      <w:r>
        <w:rPr>
          <w:rFonts w:ascii="Times New Roman" w:hAnsi="Times New Roman" w:cs="Times New Roman"/>
        </w:rPr>
        <w:t xml:space="preserve">) złożenia Raportu Uczestnika niezwłocznie po zakończeniu </w:t>
      </w:r>
      <w:r w:rsidR="00E72B15">
        <w:rPr>
          <w:rFonts w:ascii="Times New Roman" w:hAnsi="Times New Roman" w:cs="Times New Roman"/>
        </w:rPr>
        <w:t>kursu</w:t>
      </w:r>
      <w:r>
        <w:rPr>
          <w:rFonts w:ascii="Times New Roman" w:hAnsi="Times New Roman" w:cs="Times New Roman"/>
        </w:rPr>
        <w:t xml:space="preserve">, udział w przygotowaniu materiałów upowszechniających </w:t>
      </w:r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g</w:t>
      </w:r>
      <w:proofErr w:type="gramEnd"/>
      <w:r>
        <w:rPr>
          <w:rFonts w:ascii="Times New Roman" w:hAnsi="Times New Roman" w:cs="Times New Roman"/>
        </w:rPr>
        <w:t>) zapoznania się z treścią niniejszego regulaminu i jego przestrzegania,</w:t>
      </w:r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h</w:t>
      </w:r>
      <w:proofErr w:type="gramEnd"/>
      <w:r>
        <w:rPr>
          <w:rFonts w:ascii="Times New Roman" w:hAnsi="Times New Roman" w:cs="Times New Roman"/>
        </w:rPr>
        <w:t>) wyrażenia zgody na przetwarzanie danych uczestnika projektu – dane osobowe będą przetwarzane przez realizatora projektu wyłącznie w celu udzielenia wsparcia w realizacji projektu, ewaluacji, monitoringu i sprawozdawczości w ramach projektu</w:t>
      </w:r>
    </w:p>
    <w:p w:rsidR="006C5F02" w:rsidRDefault="006C5F02">
      <w:pPr>
        <w:jc w:val="both"/>
        <w:rPr>
          <w:rFonts w:ascii="Times New Roman" w:hAnsi="Times New Roman" w:cs="Times New Roman"/>
        </w:rPr>
      </w:pP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Zakończenie udziału w projekcie przez Uczestnika następuje w sytuacji: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a</w:t>
      </w:r>
      <w:proofErr w:type="gramEnd"/>
      <w:r>
        <w:rPr>
          <w:rFonts w:ascii="Times New Roman" w:hAnsi="Times New Roman" w:cs="Times New Roman"/>
        </w:rPr>
        <w:t xml:space="preserve">) złożenia przez uczestnika/uczestniczkę pisemnego oświadczenia o rezygnacji z udziału w projekcie,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) na wniosek Koordynatora, uzasadniony rażącym naruszeniem zasad uczestnictwa w projekcie.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zakończenia udziału w projekcie przez Uczestnika, Koordynator wpisuje na listę uczestników kolejną osobę z listy rezerwowej.</w:t>
      </w: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REKRUTACJI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Rekrutację Uczestników projektu przeprowadza Komisja Rekrutacyjna powołana przez Dyrektora Zespołu Szkół Technicznych i Ogólnokształcących im. Jana Pawła II w Limanowej Proces rekrutacji obejmuje złożenie dokumentów rekrutacyjnych, tj. deklaracji uczestnictwa zawierającej uzasadnienie motywacji do wyjazdu na </w:t>
      </w:r>
      <w:r w:rsidR="00E72B15">
        <w:rPr>
          <w:rFonts w:ascii="Times New Roman" w:hAnsi="Times New Roman" w:cs="Times New Roman"/>
        </w:rPr>
        <w:t>kurs języka angielskiego zawodowego</w:t>
      </w:r>
    </w:p>
    <w:p w:rsidR="006C5F02" w:rsidRPr="00C1450F" w:rsidRDefault="00190C0D">
      <w:pPr>
        <w:jc w:val="both"/>
        <w:rPr>
          <w:rFonts w:ascii="Times New Roman" w:hAnsi="Times New Roman" w:cs="Times New Roman"/>
        </w:rPr>
      </w:pPr>
      <w:r w:rsidRPr="00C1450F">
        <w:rPr>
          <w:rFonts w:ascii="Times New Roman" w:hAnsi="Times New Roman" w:cs="Times New Roman"/>
        </w:rPr>
        <w:t xml:space="preserve"> 2. Rekrutacja uczestników do udziału w projekcie prowadzona jest w terminie: 10-17.11.2024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Ogłoszenie o terminie oraz miejscu składania dokumentów rekrutacyjnych zamieszczone zostanie na stronie www szkoły.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Wzór dokumentów rekrutacyjnych, o których mowa w §2 pkt. 2, dostępny będzie u koordynatora projektu oraz na stronie </w:t>
      </w:r>
      <w:proofErr w:type="spellStart"/>
      <w:r>
        <w:rPr>
          <w:rFonts w:ascii="Times New Roman" w:hAnsi="Times New Roman" w:cs="Times New Roman"/>
        </w:rPr>
        <w:t>ZSTiO</w:t>
      </w:r>
      <w:proofErr w:type="spellEnd"/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Dokumenty złożone po terminie naboru lub niekompletne nie będą rozpatrywane.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Weryfikacja dokumentów dokonywana będzie przez Komisję Rekrutacyjną.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 przypadku, gdy liczba uczestników chętnych do udziału w Projekcie przekroczy liczbę dostępnych miejsc, lista rankingowa zostanie podzielona na listę podstawową i rezerwową, przy czym liczba uczestników na liście podstawowej nie może przekroczyć zaplanowanej we wniosku o dofinansowanie projektu, tj. 5 osób.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Do objęcia wsparciem w ramach projektu zostaną zakwalifikowani uczestnicy na liście podstawowej. W przypadku uzyskania przez dwóch lub więcej uczestników takiej samej liczby punktów, o kolejności na liście rankingowej rozstrzyga termin złożenia dokumentów rekrutacyjnych.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Komisja rekrutacyjna sporządzi karty oceny punktowej uczestników oraz ustali listę rankingową zakwalifikowanych do uczestnictwa w projekcie. Proces rekrutacji zostanie zakończony sporządzeniem Protokołu z rekrutacji. Pełna dokumentacja procesu rekrutacji będzie znajdować się w dokumentacji projektowej.</w:t>
      </w:r>
    </w:p>
    <w:p w:rsidR="006C5F02" w:rsidRPr="00C1450F" w:rsidRDefault="00190C0D">
      <w:pPr>
        <w:jc w:val="both"/>
        <w:rPr>
          <w:rFonts w:ascii="Times New Roman" w:hAnsi="Times New Roman" w:cs="Times New Roman"/>
        </w:rPr>
      </w:pPr>
      <w:r w:rsidRPr="00C1450F">
        <w:rPr>
          <w:rFonts w:ascii="Times New Roman" w:hAnsi="Times New Roman" w:cs="Times New Roman"/>
        </w:rPr>
        <w:t>10. Lista uczestników projektu zostanie ustalona do 25.11.2024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ODWOŁAWCZA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Kandydat/tka do uczestnictwa do uczestnictwa w projekcie, który/a w wyniku przeprowadzonej rekrutacji nie zakwalifikował/</w:t>
      </w:r>
      <w:proofErr w:type="spellStart"/>
      <w:r>
        <w:rPr>
          <w:rFonts w:ascii="Times New Roman" w:hAnsi="Times New Roman" w:cs="Times New Roman"/>
        </w:rPr>
        <w:t>ła</w:t>
      </w:r>
      <w:proofErr w:type="spellEnd"/>
      <w:r>
        <w:rPr>
          <w:rFonts w:ascii="Times New Roman" w:hAnsi="Times New Roman" w:cs="Times New Roman"/>
        </w:rPr>
        <w:t xml:space="preserve"> się do projektu może, w terminie 7 dni roboczych licząc od dnia otrzymania przez niego informacji o wynikach oceny, złożyć pisemne odwołanie od wyników oceny merytorycznej Komisji Rekrutacyjnej.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Odwołania złożone po terminie nie będą podlegały rozpatrzeniu.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Złożone odwołanie musi zawierać dane kandydata tożsame z danymi w formularzy zgłoszeniowym uczestnika/</w:t>
      </w:r>
      <w:proofErr w:type="spellStart"/>
      <w:r>
        <w:rPr>
          <w:rFonts w:ascii="Times New Roman" w:hAnsi="Times New Roman" w:cs="Times New Roman"/>
        </w:rPr>
        <w:t>czki</w:t>
      </w:r>
      <w:proofErr w:type="spellEnd"/>
      <w:r>
        <w:rPr>
          <w:rFonts w:ascii="Times New Roman" w:hAnsi="Times New Roman" w:cs="Times New Roman"/>
        </w:rPr>
        <w:t xml:space="preserve"> oraz wyczerpujące uzasadnienie podniesionych zarzutów odnośnie przeprowadzonego </w:t>
      </w:r>
      <w:r>
        <w:rPr>
          <w:rFonts w:ascii="Times New Roman" w:hAnsi="Times New Roman" w:cs="Times New Roman"/>
        </w:rPr>
        <w:lastRenderedPageBreak/>
        <w:t xml:space="preserve">procesu rekrutacji, ze </w:t>
      </w:r>
      <w:proofErr w:type="gramStart"/>
      <w:r>
        <w:rPr>
          <w:rFonts w:ascii="Times New Roman" w:hAnsi="Times New Roman" w:cs="Times New Roman"/>
        </w:rPr>
        <w:t>wskazaniem w jakim</w:t>
      </w:r>
      <w:proofErr w:type="gramEnd"/>
      <w:r>
        <w:rPr>
          <w:rFonts w:ascii="Times New Roman" w:hAnsi="Times New Roman" w:cs="Times New Roman"/>
        </w:rPr>
        <w:t xml:space="preserve"> zakresie, zdaniem Kandydata/</w:t>
      </w:r>
      <w:proofErr w:type="spellStart"/>
      <w:r>
        <w:rPr>
          <w:rFonts w:ascii="Times New Roman" w:hAnsi="Times New Roman" w:cs="Times New Roman"/>
        </w:rPr>
        <w:t>tki</w:t>
      </w:r>
      <w:proofErr w:type="spellEnd"/>
      <w:r>
        <w:rPr>
          <w:rFonts w:ascii="Times New Roman" w:hAnsi="Times New Roman" w:cs="Times New Roman"/>
        </w:rPr>
        <w:t>, ocena została przeprowadzona w sposób nieprawidłowy.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Odwołanie jest rozpatrywane w ciągu 2 dni roboczych przez dyrektora </w:t>
      </w:r>
      <w:proofErr w:type="spellStart"/>
      <w:r>
        <w:rPr>
          <w:rFonts w:ascii="Times New Roman" w:hAnsi="Times New Roman" w:cs="Times New Roman"/>
        </w:rPr>
        <w:t>ZSTiO</w:t>
      </w:r>
      <w:proofErr w:type="spellEnd"/>
      <w:r>
        <w:rPr>
          <w:rFonts w:ascii="Times New Roman" w:hAnsi="Times New Roman" w:cs="Times New Roman"/>
        </w:rPr>
        <w:t xml:space="preserve"> w Limanowej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Jeżeli w wyniku rozpatrzenia protestu oceniający uznają, że jest on zasadny, wówczas zostanie przeprowadzona powtórna ocena Kandydata.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Jeżeli w wyniku rozpatrzenia protestu oceniający uznają, że protest nie jest zasadny, wówczas przekazują na piśmie Kandydatowi informację o negatywnym wyniku procedury odwoławczej przewidzianej w projekcie wraz z uzasadnieniem.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 uznaniu bądź odrzuceniu protestu Kandydat zostanie poinformowany pisemnie.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Powtórna ocena dokonana przez Komisję Rekrutacyjną jest oceną wiążącą i ostateczną, od której nie przysługuje odwołanie.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Ostateczna lista rankingowa Kandydatów zakwalifikowanych do udziału w projekcie, sporządzona zostanie po zakończeniu procedury odwoławczej i będzie ogłoszona w terminie 1 dnia od zakończenia procedury oceny.</w:t>
      </w:r>
    </w:p>
    <w:p w:rsidR="006C5F02" w:rsidRDefault="006C5F02">
      <w:pPr>
        <w:jc w:val="both"/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KOŃCOWE</w:t>
      </w:r>
    </w:p>
    <w:p w:rsidR="006C5F02" w:rsidRPr="00C1450F" w:rsidRDefault="00190C0D">
      <w:pPr>
        <w:jc w:val="both"/>
        <w:rPr>
          <w:rFonts w:ascii="Times New Roman" w:hAnsi="Times New Roman" w:cs="Times New Roman"/>
        </w:rPr>
      </w:pPr>
      <w:r w:rsidRPr="00C1450F">
        <w:rPr>
          <w:rFonts w:ascii="Times New Roman" w:hAnsi="Times New Roman" w:cs="Times New Roman"/>
        </w:rPr>
        <w:t xml:space="preserve">1. Regulamin wchodzi w życie 7.11.2024 </w:t>
      </w:r>
      <w:proofErr w:type="gramStart"/>
      <w:r w:rsidRPr="00C1450F">
        <w:rPr>
          <w:rFonts w:ascii="Times New Roman" w:hAnsi="Times New Roman" w:cs="Times New Roman"/>
        </w:rPr>
        <w:t>roku</w:t>
      </w:r>
      <w:proofErr w:type="gramEnd"/>
      <w:r w:rsidRPr="00C1450F">
        <w:rPr>
          <w:rFonts w:ascii="Times New Roman" w:hAnsi="Times New Roman" w:cs="Times New Roman"/>
        </w:rPr>
        <w:t xml:space="preserve">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Kandydaci ubiegający się o uczestnictwo w Projekcie, poprzez złożenie dokumentów, o których mowa </w:t>
      </w:r>
      <w:proofErr w:type="gramStart"/>
      <w:r>
        <w:rPr>
          <w:rFonts w:ascii="Times New Roman" w:hAnsi="Times New Roman" w:cs="Times New Roman"/>
        </w:rPr>
        <w:t xml:space="preserve">w § 2 , </w:t>
      </w:r>
      <w:proofErr w:type="gramEnd"/>
      <w:r>
        <w:rPr>
          <w:rFonts w:ascii="Times New Roman" w:hAnsi="Times New Roman" w:cs="Times New Roman"/>
        </w:rPr>
        <w:t xml:space="preserve">akceptują postanowienia niniejszego Regulaminu.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Realizator zastrzega sobie prawo do zmiany niniejszego regulaminu.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Wszelkie zmiany niniejszego regulaminu wymagają formy pisemnej pod rygorem nieważności.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Aktualna treść regulaminu jest dostępna u koordynatora projektu oraz na stronie </w:t>
      </w:r>
      <w:proofErr w:type="spellStart"/>
      <w:r>
        <w:rPr>
          <w:rFonts w:ascii="Times New Roman" w:hAnsi="Times New Roman" w:cs="Times New Roman"/>
        </w:rPr>
        <w:t>ZSTiO</w:t>
      </w:r>
      <w:proofErr w:type="spellEnd"/>
      <w:r>
        <w:rPr>
          <w:rFonts w:ascii="Times New Roman" w:hAnsi="Times New Roman" w:cs="Times New Roman"/>
        </w:rPr>
        <w:t xml:space="preserve"> w Limanowej</w:t>
      </w:r>
    </w:p>
    <w:p w:rsidR="006C5F02" w:rsidRDefault="006C5F02">
      <w:pPr>
        <w:jc w:val="both"/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sectPr w:rsidR="006C5F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B3" w:rsidRDefault="005A30B3">
      <w:pPr>
        <w:spacing w:line="240" w:lineRule="auto"/>
      </w:pPr>
      <w:r>
        <w:separator/>
      </w:r>
    </w:p>
  </w:endnote>
  <w:endnote w:type="continuationSeparator" w:id="0">
    <w:p w:rsidR="005A30B3" w:rsidRDefault="005A3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B3" w:rsidRDefault="005A30B3">
      <w:pPr>
        <w:spacing w:after="0"/>
      </w:pPr>
      <w:r>
        <w:separator/>
      </w:r>
    </w:p>
  </w:footnote>
  <w:footnote w:type="continuationSeparator" w:id="0">
    <w:p w:rsidR="005A30B3" w:rsidRDefault="005A30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02" w:rsidRDefault="00190C0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484505</wp:posOffset>
          </wp:positionH>
          <wp:positionV relativeFrom="page">
            <wp:posOffset>213995</wp:posOffset>
          </wp:positionV>
          <wp:extent cx="6676390" cy="65151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639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5F02" w:rsidRDefault="006C5F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665F"/>
    <w:multiLevelType w:val="multilevel"/>
    <w:tmpl w:val="7172665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230E5"/>
    <w:multiLevelType w:val="multilevel"/>
    <w:tmpl w:val="7CE230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AF"/>
    <w:rsid w:val="000579DD"/>
    <w:rsid w:val="000660FE"/>
    <w:rsid w:val="00081547"/>
    <w:rsid w:val="00084711"/>
    <w:rsid w:val="00097467"/>
    <w:rsid w:val="000B742A"/>
    <w:rsid w:val="000B7CF6"/>
    <w:rsid w:val="000C36CF"/>
    <w:rsid w:val="001031D1"/>
    <w:rsid w:val="00121797"/>
    <w:rsid w:val="0014271D"/>
    <w:rsid w:val="00171C7D"/>
    <w:rsid w:val="00190C0D"/>
    <w:rsid w:val="002403EC"/>
    <w:rsid w:val="0025212E"/>
    <w:rsid w:val="00285637"/>
    <w:rsid w:val="002B487D"/>
    <w:rsid w:val="002D67BB"/>
    <w:rsid w:val="002F7572"/>
    <w:rsid w:val="00307CAF"/>
    <w:rsid w:val="003314BC"/>
    <w:rsid w:val="003C7E4F"/>
    <w:rsid w:val="003E39EF"/>
    <w:rsid w:val="003E4873"/>
    <w:rsid w:val="00423BB6"/>
    <w:rsid w:val="0044781F"/>
    <w:rsid w:val="004533AD"/>
    <w:rsid w:val="004A262B"/>
    <w:rsid w:val="004B5D26"/>
    <w:rsid w:val="00534C26"/>
    <w:rsid w:val="00544A88"/>
    <w:rsid w:val="00550A72"/>
    <w:rsid w:val="00554949"/>
    <w:rsid w:val="00583F86"/>
    <w:rsid w:val="005A30B3"/>
    <w:rsid w:val="005A4133"/>
    <w:rsid w:val="005A7EA0"/>
    <w:rsid w:val="005B2561"/>
    <w:rsid w:val="005B4CC1"/>
    <w:rsid w:val="005F450F"/>
    <w:rsid w:val="005F4F46"/>
    <w:rsid w:val="005F5A7A"/>
    <w:rsid w:val="006116ED"/>
    <w:rsid w:val="00640A3F"/>
    <w:rsid w:val="0064780B"/>
    <w:rsid w:val="00670834"/>
    <w:rsid w:val="006A44BE"/>
    <w:rsid w:val="006B2B99"/>
    <w:rsid w:val="006C5F02"/>
    <w:rsid w:val="006F3209"/>
    <w:rsid w:val="0072686A"/>
    <w:rsid w:val="00757769"/>
    <w:rsid w:val="0076213C"/>
    <w:rsid w:val="007A2261"/>
    <w:rsid w:val="007D3799"/>
    <w:rsid w:val="007E521A"/>
    <w:rsid w:val="0084096A"/>
    <w:rsid w:val="00866F36"/>
    <w:rsid w:val="00882219"/>
    <w:rsid w:val="008838FB"/>
    <w:rsid w:val="008955CF"/>
    <w:rsid w:val="008C366B"/>
    <w:rsid w:val="008F1F43"/>
    <w:rsid w:val="008F3F55"/>
    <w:rsid w:val="00901294"/>
    <w:rsid w:val="00912FFB"/>
    <w:rsid w:val="00930ECC"/>
    <w:rsid w:val="009429DE"/>
    <w:rsid w:val="00945ACE"/>
    <w:rsid w:val="00981E78"/>
    <w:rsid w:val="009D17BA"/>
    <w:rsid w:val="009E300C"/>
    <w:rsid w:val="00A300DE"/>
    <w:rsid w:val="00A612A2"/>
    <w:rsid w:val="00A70F07"/>
    <w:rsid w:val="00A728B5"/>
    <w:rsid w:val="00A7417D"/>
    <w:rsid w:val="00A929AC"/>
    <w:rsid w:val="00A93CA8"/>
    <w:rsid w:val="00AB3899"/>
    <w:rsid w:val="00AD3B0F"/>
    <w:rsid w:val="00B144F8"/>
    <w:rsid w:val="00B302A1"/>
    <w:rsid w:val="00B3094A"/>
    <w:rsid w:val="00B36648"/>
    <w:rsid w:val="00B45FCF"/>
    <w:rsid w:val="00BD69D5"/>
    <w:rsid w:val="00BE129F"/>
    <w:rsid w:val="00BF11BB"/>
    <w:rsid w:val="00C1450F"/>
    <w:rsid w:val="00C5362E"/>
    <w:rsid w:val="00C62754"/>
    <w:rsid w:val="00C65D0D"/>
    <w:rsid w:val="00CA6E81"/>
    <w:rsid w:val="00CB6FA3"/>
    <w:rsid w:val="00CF51CB"/>
    <w:rsid w:val="00D30557"/>
    <w:rsid w:val="00D30ADD"/>
    <w:rsid w:val="00D625CF"/>
    <w:rsid w:val="00D654CE"/>
    <w:rsid w:val="00D66F22"/>
    <w:rsid w:val="00D9276F"/>
    <w:rsid w:val="00DB1A69"/>
    <w:rsid w:val="00DB1F83"/>
    <w:rsid w:val="00DB4935"/>
    <w:rsid w:val="00DD2D49"/>
    <w:rsid w:val="00E46B95"/>
    <w:rsid w:val="00E570F4"/>
    <w:rsid w:val="00E704E2"/>
    <w:rsid w:val="00E72B15"/>
    <w:rsid w:val="00E800E7"/>
    <w:rsid w:val="00E921A3"/>
    <w:rsid w:val="00EA126B"/>
    <w:rsid w:val="00EB5872"/>
    <w:rsid w:val="00EC76D9"/>
    <w:rsid w:val="00EE263D"/>
    <w:rsid w:val="00EE7FBB"/>
    <w:rsid w:val="00EF4CBE"/>
    <w:rsid w:val="00F25DDE"/>
    <w:rsid w:val="00F4645D"/>
    <w:rsid w:val="00F862F9"/>
    <w:rsid w:val="00F9203B"/>
    <w:rsid w:val="00FA319D"/>
    <w:rsid w:val="00FA5789"/>
    <w:rsid w:val="700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4100-D7B8-4E3F-9E0D-0BA24FDF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Danuta</cp:lastModifiedBy>
  <cp:revision>8</cp:revision>
  <cp:lastPrinted>2024-11-03T18:26:00Z</cp:lastPrinted>
  <dcterms:created xsi:type="dcterms:W3CDTF">2024-11-04T21:58:00Z</dcterms:created>
  <dcterms:modified xsi:type="dcterms:W3CDTF">2024-11-06T08:25:00Z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A4F15C3FF94E42C4AD2CE223F4532A2D_13</vt:lpwstr>
  </property>
</Properties>
</file>