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D37FAD" w14:textId="50EFC4F7" w:rsidR="00BE5519" w:rsidRPr="005046F1" w:rsidRDefault="00BE5519" w:rsidP="00BE5519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ab/>
      </w:r>
    </w:p>
    <w:p w14:paraId="45C2FA24" w14:textId="2BD828C2" w:rsidR="00BE5519" w:rsidRDefault="0005513C" w:rsidP="00BE55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B7BEE">
        <w:rPr>
          <w:noProof/>
        </w:rPr>
        <w:drawing>
          <wp:anchor distT="0" distB="0" distL="114300" distR="114300" simplePos="0" relativeHeight="251658240" behindDoc="0" locked="0" layoutInCell="1" allowOverlap="1" wp14:anchorId="4ACD0E59" wp14:editId="2AD302F4">
            <wp:simplePos x="0" y="0"/>
            <wp:positionH relativeFrom="column">
              <wp:posOffset>3073730</wp:posOffset>
            </wp:positionH>
            <wp:positionV relativeFrom="paragraph">
              <wp:posOffset>115438</wp:posOffset>
            </wp:positionV>
            <wp:extent cx="2743200" cy="1524635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6" t="26163" r="3935" b="3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519">
        <w:rPr>
          <w:noProof/>
        </w:rPr>
        <w:drawing>
          <wp:anchor distT="0" distB="0" distL="114300" distR="114300" simplePos="0" relativeHeight="251660288" behindDoc="1" locked="0" layoutInCell="1" allowOverlap="1" wp14:anchorId="7AD5D202" wp14:editId="36FB59F2">
            <wp:simplePos x="0" y="0"/>
            <wp:positionH relativeFrom="page">
              <wp:posOffset>851791</wp:posOffset>
            </wp:positionH>
            <wp:positionV relativeFrom="page">
              <wp:posOffset>530909</wp:posOffset>
            </wp:positionV>
            <wp:extent cx="2812451" cy="923925"/>
            <wp:effectExtent l="0" t="0" r="698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51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59E03" w14:textId="4169157F" w:rsidR="00BE5519" w:rsidRDefault="00BE5519" w:rsidP="00BE55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672A291" w14:textId="77777777" w:rsidR="00BE5519" w:rsidRDefault="00BE5519" w:rsidP="00BE55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8D0DC42" w14:textId="303EDA41" w:rsidR="00BE5519" w:rsidRPr="00BE5519" w:rsidRDefault="00BE5519" w:rsidP="00BE55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textWrapping" w:clear="all"/>
      </w:r>
      <w:r w:rsidRPr="0005513C">
        <w:rPr>
          <w:rFonts w:ascii="Times New Roman" w:eastAsia="Times New Roman" w:hAnsi="Times New Roman" w:cs="Times New Roman"/>
          <w:b/>
          <w:bCs/>
          <w:sz w:val="48"/>
          <w:szCs w:val="48"/>
        </w:rPr>
        <w:t>PRACA DLA MECHATRONIKA</w:t>
      </w:r>
    </w:p>
    <w:p w14:paraId="1D32172B" w14:textId="433B3490" w:rsidR="0005513C" w:rsidRDefault="0005513C" w:rsidP="0005513C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ACE">
        <w:rPr>
          <w:rFonts w:ascii="Times New Roman" w:eastAsia="Times New Roman" w:hAnsi="Times New Roman" w:cs="Times New Roman"/>
          <w:sz w:val="28"/>
          <w:szCs w:val="28"/>
        </w:rPr>
        <w:t>Jeśli ukończyłeś lub kończysz technikum branżowe z zakresu mechatroniki, automatyki, elektroniki i chcesz nabyć doświadczenie czekamy na Twoje CV</w:t>
      </w:r>
      <w:r w:rsidRPr="0005513C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Aplikuj już teraz. Wyślij swoje CV na adres </w:t>
      </w:r>
      <w:hyperlink r:id="rId10" w:history="1">
        <w:r w:rsidRPr="0017346A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biuro@simplyq.pl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lub zadzwoń 691739856.</w:t>
      </w:r>
    </w:p>
    <w:p w14:paraId="35FB8402" w14:textId="77777777" w:rsidR="0005513C" w:rsidRPr="00780886" w:rsidRDefault="0005513C" w:rsidP="0005513C">
      <w:pPr>
        <w:spacing w:before="120" w:after="120"/>
        <w:rPr>
          <w:rFonts w:ascii="Arial" w:eastAsia="Times New Roman" w:hAnsi="Arial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Znajdź nas na Facebooku     </w:t>
      </w:r>
      <w:hyperlink r:id="rId11" w:history="1">
        <w:r>
          <w:rPr>
            <w:rStyle w:val="Hipercze"/>
          </w:rPr>
          <w:t>fb.me/</w:t>
        </w:r>
        <w:r>
          <w:rPr>
            <w:rStyle w:val="Pogrubienie"/>
            <w:color w:val="0000FF"/>
            <w:u w:val="single"/>
          </w:rPr>
          <w:t>SimplyQpl</w:t>
        </w:r>
      </w:hyperlink>
    </w:p>
    <w:p w14:paraId="27C2DCF6" w14:textId="3AD61E7F" w:rsidR="00F53F09" w:rsidRPr="008A2ACE" w:rsidRDefault="00F53F09" w:rsidP="0005513C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 w:rsidRPr="008A2ACE">
        <w:rPr>
          <w:rFonts w:ascii="Times New Roman" w:eastAsia="Times New Roman" w:hAnsi="Times New Roman" w:cs="Times New Roman"/>
          <w:sz w:val="28"/>
          <w:szCs w:val="28"/>
        </w:rPr>
        <w:t xml:space="preserve">Firma SimplyQ będąca liderem w branży pralniczej poszukuje osoby na stanowisko </w:t>
      </w:r>
      <w:r w:rsidRPr="008A2ACE">
        <w:rPr>
          <w:rFonts w:ascii="Times New Roman" w:eastAsia="Times New Roman" w:hAnsi="Times New Roman" w:cs="Times New Roman"/>
          <w:b/>
          <w:bCs/>
          <w:sz w:val="28"/>
          <w:szCs w:val="28"/>
        </w:rPr>
        <w:t>mechatronika</w:t>
      </w:r>
      <w:r w:rsidR="00BE5519" w:rsidRPr="0005513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DB36FC0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b/>
          <w:bCs/>
          <w:sz w:val="24"/>
          <w:szCs w:val="24"/>
        </w:rPr>
        <w:t>Oczekujemy:</w:t>
      </w:r>
    </w:p>
    <w:p w14:paraId="77D2F369" w14:textId="042C204B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-wykształcenie średnie</w:t>
      </w:r>
    </w:p>
    <w:p w14:paraId="72D0FB1A" w14:textId="1FBC352A" w:rsidR="00F53F09" w:rsidRPr="008A2ACE" w:rsidRDefault="00F53F09" w:rsidP="0005513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-mile widziana</w:t>
      </w:r>
      <w:r w:rsidR="00BE551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A2ACE">
        <w:rPr>
          <w:rFonts w:ascii="Times New Roman" w:eastAsia="Times New Roman" w:hAnsi="Times New Roman" w:cs="Times New Roman"/>
          <w:sz w:val="24"/>
          <w:szCs w:val="24"/>
        </w:rPr>
        <w:t xml:space="preserve"> praktyczna znajomość technologii napraw maszyn i urządzeń oraz układów automatyki przemysłowej</w:t>
      </w:r>
      <w:r w:rsidR="00BE55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5519" w:rsidRPr="008A2ACE">
        <w:rPr>
          <w:rFonts w:ascii="Times New Roman" w:eastAsia="Times New Roman" w:hAnsi="Times New Roman" w:cs="Times New Roman"/>
          <w:sz w:val="24"/>
          <w:szCs w:val="24"/>
        </w:rPr>
        <w:t>umiejętność czytania rysunku technicznego i dokumentacji technicznej oraz schematów elektronicznych</w:t>
      </w:r>
      <w:r w:rsidR="00BE55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5519" w:rsidRPr="008A2ACE">
        <w:rPr>
          <w:rFonts w:ascii="Times New Roman" w:eastAsia="Times New Roman" w:hAnsi="Times New Roman" w:cs="Times New Roman"/>
          <w:sz w:val="24"/>
          <w:szCs w:val="24"/>
        </w:rPr>
        <w:t>obsługa sterowników PLC oraz uprawnienie SEP do 1kV</w:t>
      </w:r>
    </w:p>
    <w:p w14:paraId="50B9A7CB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Zakres obowiązków: </w:t>
      </w:r>
    </w:p>
    <w:p w14:paraId="7D6708DC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-dokonywanie pomiarów, przeglądów, napraw i konserwacji maszyn i urządzeń</w:t>
      </w:r>
    </w:p>
    <w:p w14:paraId="74CBD242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-zapewnienie sprawnością maszyn i urządzeń pod względem elektrycznym i mechanicznym</w:t>
      </w:r>
    </w:p>
    <w:p w14:paraId="4A4E355F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-wykonywanie okresowych konserwacji i przeglądów maszyn i urządzeń zapewniających optymalizację pracy maszyn i wdrażanie usprawnień w celu podniesienia ich wydajności</w:t>
      </w:r>
    </w:p>
    <w:p w14:paraId="3562600B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-analiza przyczyn awarii oraz podejmowanie działań prewencyjnych w celu ich eliminacji</w:t>
      </w:r>
    </w:p>
    <w:p w14:paraId="1A0B5A5E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-zapewnienie ciągłości pracy linii produkcyjnych</w:t>
      </w:r>
    </w:p>
    <w:p w14:paraId="40968FDB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-analiza dokumentacji maszyn, urządzeń i instalacji automatyki, instrukcji obsługi maszyn i obowiązujących procedur</w:t>
      </w:r>
    </w:p>
    <w:p w14:paraId="6B1997E0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-czynne uczestnictwo w nowych projektach instalacji automatyki</w:t>
      </w:r>
    </w:p>
    <w:p w14:paraId="4FE46BFA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b/>
          <w:bCs/>
          <w:sz w:val="24"/>
          <w:szCs w:val="24"/>
        </w:rPr>
        <w:t>Oferujemy:</w:t>
      </w:r>
    </w:p>
    <w:p w14:paraId="090F3C8D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-stabilne zatrudnienie na umowę o pracę – pełen etat;</w:t>
      </w:r>
    </w:p>
    <w:p w14:paraId="2892A1D3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-profesjonalne szkolenia wdrażające i wsparcie merytoryczne oraz narzędzia pracy;</w:t>
      </w:r>
    </w:p>
    <w:p w14:paraId="1C56E2C3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-możliwość zawodowego rozwoju poprzez system szkoleń na każdym etapie zatrudnienia;</w:t>
      </w:r>
    </w:p>
    <w:p w14:paraId="4C4614C7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-przyjazną atmosferę pracy.</w:t>
      </w:r>
    </w:p>
    <w:p w14:paraId="3797EA23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-udział i wpływ na realizowane innowacyjne projekty</w:t>
      </w:r>
    </w:p>
    <w:p w14:paraId="59FE245E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-możliwość rozwoju zawodowego, szkolenia specjalistyczne</w:t>
      </w:r>
    </w:p>
    <w:p w14:paraId="05C61A52" w14:textId="36477F50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 możliwość dołączenia do grupowego ubezpieczenia na życie PZU</w:t>
      </w:r>
    </w:p>
    <w:p w14:paraId="1BEC6C0C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- atrakcyjne rabaty na pranie dla pracowników naszej firmy</w:t>
      </w:r>
    </w:p>
    <w:p w14:paraId="57F9BAEF" w14:textId="77777777" w:rsidR="00F53F09" w:rsidRPr="008A2ACE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b/>
          <w:bCs/>
          <w:sz w:val="24"/>
          <w:szCs w:val="24"/>
        </w:rPr>
        <w:t>Miejsce pracy:</w:t>
      </w:r>
    </w:p>
    <w:p w14:paraId="6FF30F35" w14:textId="0D040344" w:rsidR="00F53F09" w:rsidRDefault="00F53F09" w:rsidP="00BE551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2ACE">
        <w:rPr>
          <w:rFonts w:ascii="Times New Roman" w:eastAsia="Times New Roman" w:hAnsi="Times New Roman" w:cs="Times New Roman"/>
          <w:sz w:val="24"/>
          <w:szCs w:val="24"/>
        </w:rPr>
        <w:t>Limanowa</w:t>
      </w:r>
    </w:p>
    <w:p w14:paraId="5F945F25" w14:textId="77777777" w:rsidR="0005513C" w:rsidRPr="00780886" w:rsidRDefault="0005513C">
      <w:pPr>
        <w:spacing w:before="120" w:after="120"/>
        <w:rPr>
          <w:rFonts w:ascii="Arial" w:eastAsia="Times New Roman" w:hAnsi="Arial"/>
          <w:sz w:val="24"/>
        </w:rPr>
      </w:pPr>
    </w:p>
    <w:sectPr w:rsidR="0005513C" w:rsidRPr="00780886" w:rsidSect="0005513C">
      <w:pgSz w:w="11900" w:h="16838"/>
      <w:pgMar w:top="0" w:right="1440" w:bottom="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3C7E3" w14:textId="77777777" w:rsidR="00E73FFB" w:rsidRDefault="00E73FFB" w:rsidP="005046F1">
      <w:r>
        <w:separator/>
      </w:r>
    </w:p>
  </w:endnote>
  <w:endnote w:type="continuationSeparator" w:id="0">
    <w:p w14:paraId="6E258C70" w14:textId="77777777" w:rsidR="00E73FFB" w:rsidRDefault="00E73FFB" w:rsidP="0050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46AB1" w14:textId="77777777" w:rsidR="00E73FFB" w:rsidRDefault="00E73FFB" w:rsidP="005046F1">
      <w:r>
        <w:separator/>
      </w:r>
    </w:p>
  </w:footnote>
  <w:footnote w:type="continuationSeparator" w:id="0">
    <w:p w14:paraId="624A2426" w14:textId="77777777" w:rsidR="00E73FFB" w:rsidRDefault="00E73FFB" w:rsidP="00504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77A"/>
    <w:multiLevelType w:val="multilevel"/>
    <w:tmpl w:val="96A8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2731C63"/>
    <w:multiLevelType w:val="hybridMultilevel"/>
    <w:tmpl w:val="7E6EDBF4"/>
    <w:lvl w:ilvl="0" w:tplc="0415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609A3486"/>
    <w:multiLevelType w:val="hybridMultilevel"/>
    <w:tmpl w:val="5032F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BC"/>
    <w:rsid w:val="0005513C"/>
    <w:rsid w:val="000966D6"/>
    <w:rsid w:val="00107B45"/>
    <w:rsid w:val="001A7DC4"/>
    <w:rsid w:val="002230BC"/>
    <w:rsid w:val="002952EE"/>
    <w:rsid w:val="002C41A4"/>
    <w:rsid w:val="00346B52"/>
    <w:rsid w:val="00421D02"/>
    <w:rsid w:val="004F22D5"/>
    <w:rsid w:val="005046F1"/>
    <w:rsid w:val="005D60EF"/>
    <w:rsid w:val="006157EA"/>
    <w:rsid w:val="006B4E23"/>
    <w:rsid w:val="00742B57"/>
    <w:rsid w:val="007660A1"/>
    <w:rsid w:val="00780886"/>
    <w:rsid w:val="007D20CB"/>
    <w:rsid w:val="007E5D3E"/>
    <w:rsid w:val="00803101"/>
    <w:rsid w:val="00861797"/>
    <w:rsid w:val="0094468D"/>
    <w:rsid w:val="00A77B57"/>
    <w:rsid w:val="00AA53F3"/>
    <w:rsid w:val="00AC2F35"/>
    <w:rsid w:val="00B204F8"/>
    <w:rsid w:val="00B711D5"/>
    <w:rsid w:val="00BE429C"/>
    <w:rsid w:val="00BE5519"/>
    <w:rsid w:val="00C151B3"/>
    <w:rsid w:val="00C300D5"/>
    <w:rsid w:val="00C92D80"/>
    <w:rsid w:val="00D1415A"/>
    <w:rsid w:val="00D65B77"/>
    <w:rsid w:val="00DA2FBA"/>
    <w:rsid w:val="00E70694"/>
    <w:rsid w:val="00E73FFB"/>
    <w:rsid w:val="00E7452D"/>
    <w:rsid w:val="00F53F09"/>
    <w:rsid w:val="00F843A6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6596D"/>
  <w15:chartTrackingRefBased/>
  <w15:docId w15:val="{FAAA6045-8116-450E-B19C-21C40AF1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230BC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2230BC"/>
    <w:rPr>
      <w:rFonts w:eastAsia="Times New Roman" w:cs="Times New Roman"/>
      <w:b/>
      <w:bCs/>
      <w:sz w:val="28"/>
      <w:szCs w:val="28"/>
      <w:lang w:val="x-none" w:eastAsia="x-none"/>
    </w:rPr>
  </w:style>
  <w:style w:type="character" w:styleId="Hipercze">
    <w:name w:val="Hyperlink"/>
    <w:uiPriority w:val="99"/>
    <w:unhideWhenUsed/>
    <w:rsid w:val="002230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30BC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2230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2230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4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6F1"/>
  </w:style>
  <w:style w:type="paragraph" w:styleId="Stopka">
    <w:name w:val="footer"/>
    <w:basedOn w:val="Normalny"/>
    <w:link w:val="StopkaZnak"/>
    <w:uiPriority w:val="99"/>
    <w:unhideWhenUsed/>
    <w:rsid w:val="00504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6F1"/>
  </w:style>
  <w:style w:type="paragraph" w:styleId="Tekstpodstawowywcity">
    <w:name w:val="Body Text Indent"/>
    <w:basedOn w:val="Normalny"/>
    <w:link w:val="TekstpodstawowywcityZnak"/>
    <w:rsid w:val="00861797"/>
    <w:pPr>
      <w:ind w:left="4956"/>
    </w:pPr>
    <w:rPr>
      <w:rFonts w:ascii="Arial" w:eastAsia="Times New Roman" w:hAnsi="Arial"/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861797"/>
    <w:rPr>
      <w:rFonts w:ascii="Arial" w:eastAsia="Times New Roman" w:hAnsi="Arial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B204F8"/>
    <w:rPr>
      <w:b/>
      <w:bCs/>
    </w:rPr>
  </w:style>
  <w:style w:type="paragraph" w:customStyle="1" w:styleId="ONDERWERP">
    <w:name w:val="ONDERWERP"/>
    <w:basedOn w:val="Normalny"/>
    <w:rsid w:val="007660A1"/>
    <w:pPr>
      <w:spacing w:before="240" w:after="240" w:line="240" w:lineRule="exact"/>
    </w:pPr>
    <w:rPr>
      <w:rFonts w:ascii="Arial" w:eastAsia="Times New Roman" w:hAnsi="Arial" w:cs="Times New Roman"/>
      <w:b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implyQ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simplyq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B15D2-6810-4B73-A2ED-CBBAABF8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Użytkownik systemu Windows</cp:lastModifiedBy>
  <cp:revision>2</cp:revision>
  <cp:lastPrinted>2020-05-18T13:04:00Z</cp:lastPrinted>
  <dcterms:created xsi:type="dcterms:W3CDTF">2021-05-13T07:18:00Z</dcterms:created>
  <dcterms:modified xsi:type="dcterms:W3CDTF">2021-05-13T07:18:00Z</dcterms:modified>
</cp:coreProperties>
</file>