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99F" w:rsidRPr="0032099F" w:rsidRDefault="0032099F" w:rsidP="0032099F">
      <w:pPr>
        <w:spacing w:after="24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br/>
        <w:t xml:space="preserve">Ogłoszenie nr 547330-N-2019 z dnia 2019-05-14 r. </w:t>
      </w:r>
    </w:p>
    <w:p w:rsidR="0032099F" w:rsidRPr="0032099F" w:rsidRDefault="0032099F" w:rsidP="0032099F">
      <w:pPr>
        <w:spacing w:after="0" w:line="240" w:lineRule="auto"/>
        <w:jc w:val="center"/>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t>Zespół Szkół Technicznych i Ogólnokształcących im. Jana Pawła II w Limanowej: Dostawa i dystrybucja gazu do Zespołu Szkół Technicznych i Ogólnokształcących im. Jana Pawła II w Limanowej</w:t>
      </w:r>
      <w:r w:rsidRPr="0032099F">
        <w:rPr>
          <w:rFonts w:ascii="Times New Roman" w:eastAsia="Times New Roman" w:hAnsi="Times New Roman" w:cs="Times New Roman"/>
          <w:sz w:val="24"/>
          <w:szCs w:val="24"/>
          <w:lang w:eastAsia="pl-PL"/>
        </w:rPr>
        <w:br/>
        <w:t xml:space="preserve">OGŁOSZENIE O ZAMÓWIENIU - Dostawy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b/>
          <w:bCs/>
          <w:sz w:val="24"/>
          <w:szCs w:val="24"/>
          <w:lang w:eastAsia="pl-PL"/>
        </w:rPr>
        <w:t>Zamieszczanie ogłoszenia:</w:t>
      </w:r>
      <w:r w:rsidRPr="0032099F">
        <w:rPr>
          <w:rFonts w:ascii="Times New Roman" w:eastAsia="Times New Roman" w:hAnsi="Times New Roman" w:cs="Times New Roman"/>
          <w:sz w:val="24"/>
          <w:szCs w:val="24"/>
          <w:lang w:eastAsia="pl-PL"/>
        </w:rPr>
        <w:t xml:space="preserve"> Zamieszczanie obowiązkowe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b/>
          <w:bCs/>
          <w:sz w:val="24"/>
          <w:szCs w:val="24"/>
          <w:lang w:eastAsia="pl-PL"/>
        </w:rPr>
        <w:t>Ogłoszenie dotyczy:</w:t>
      </w:r>
      <w:r w:rsidRPr="0032099F">
        <w:rPr>
          <w:rFonts w:ascii="Times New Roman" w:eastAsia="Times New Roman" w:hAnsi="Times New Roman" w:cs="Times New Roman"/>
          <w:sz w:val="24"/>
          <w:szCs w:val="24"/>
          <w:lang w:eastAsia="pl-PL"/>
        </w:rPr>
        <w:t xml:space="preserve"> Zamówienia publicznego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t xml:space="preserve">Nie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Nazwa projektu lub programu</w:t>
      </w:r>
      <w:r w:rsidRPr="0032099F">
        <w:rPr>
          <w:rFonts w:ascii="Times New Roman" w:eastAsia="Times New Roman" w:hAnsi="Times New Roman" w:cs="Times New Roman"/>
          <w:sz w:val="24"/>
          <w:szCs w:val="24"/>
          <w:lang w:eastAsia="pl-PL"/>
        </w:rPr>
        <w:t xml:space="preserve"> </w:t>
      </w:r>
      <w:r w:rsidRPr="0032099F">
        <w:rPr>
          <w:rFonts w:ascii="Times New Roman" w:eastAsia="Times New Roman" w:hAnsi="Times New Roman" w:cs="Times New Roman"/>
          <w:sz w:val="24"/>
          <w:szCs w:val="24"/>
          <w:lang w:eastAsia="pl-PL"/>
        </w:rPr>
        <w:br/>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t xml:space="preserve">Nie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2099F">
        <w:rPr>
          <w:rFonts w:ascii="Times New Roman" w:eastAsia="Times New Roman" w:hAnsi="Times New Roman" w:cs="Times New Roman"/>
          <w:sz w:val="24"/>
          <w:szCs w:val="24"/>
          <w:lang w:eastAsia="pl-PL"/>
        </w:rPr>
        <w:t>Pzp</w:t>
      </w:r>
      <w:proofErr w:type="spellEnd"/>
      <w:r w:rsidRPr="0032099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2099F">
        <w:rPr>
          <w:rFonts w:ascii="Times New Roman" w:eastAsia="Times New Roman" w:hAnsi="Times New Roman" w:cs="Times New Roman"/>
          <w:sz w:val="24"/>
          <w:szCs w:val="24"/>
          <w:lang w:eastAsia="pl-PL"/>
        </w:rPr>
        <w:br/>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u w:val="single"/>
          <w:lang w:eastAsia="pl-PL"/>
        </w:rPr>
        <w:t>SEKCJA I: ZAMAWIAJĄCY</w:t>
      </w:r>
      <w:r w:rsidRPr="0032099F">
        <w:rPr>
          <w:rFonts w:ascii="Times New Roman" w:eastAsia="Times New Roman" w:hAnsi="Times New Roman" w:cs="Times New Roman"/>
          <w:sz w:val="24"/>
          <w:szCs w:val="24"/>
          <w:lang w:eastAsia="pl-PL"/>
        </w:rPr>
        <w:t xml:space="preserve">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b/>
          <w:bCs/>
          <w:sz w:val="24"/>
          <w:szCs w:val="24"/>
          <w:lang w:eastAsia="pl-PL"/>
        </w:rPr>
        <w:t xml:space="preserve">Postępowanie przeprowadza centralny zamawiający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t xml:space="preserve">Nie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t xml:space="preserve">Nie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b/>
          <w:bCs/>
          <w:sz w:val="24"/>
          <w:szCs w:val="24"/>
          <w:lang w:eastAsia="pl-PL"/>
        </w:rPr>
        <w:t>Informacje na temat podmiotu któremu zamawiający powierzył/powierzyli prowadzenie postępowania:</w:t>
      </w:r>
      <w:r w:rsidRPr="0032099F">
        <w:rPr>
          <w:rFonts w:ascii="Times New Roman" w:eastAsia="Times New Roman" w:hAnsi="Times New Roman" w:cs="Times New Roman"/>
          <w:sz w:val="24"/>
          <w:szCs w:val="24"/>
          <w:lang w:eastAsia="pl-PL"/>
        </w:rPr>
        <w:t xml:space="preserve">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Postępowanie jest przeprowadzane wspólnie przez zamawiających</w:t>
      </w:r>
      <w:r w:rsidRPr="0032099F">
        <w:rPr>
          <w:rFonts w:ascii="Times New Roman" w:eastAsia="Times New Roman" w:hAnsi="Times New Roman" w:cs="Times New Roman"/>
          <w:sz w:val="24"/>
          <w:szCs w:val="24"/>
          <w:lang w:eastAsia="pl-PL"/>
        </w:rPr>
        <w:t xml:space="preserve">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t xml:space="preserve">Nie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t xml:space="preserve">Nie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2099F">
        <w:rPr>
          <w:rFonts w:ascii="Times New Roman" w:eastAsia="Times New Roman" w:hAnsi="Times New Roman" w:cs="Times New Roman"/>
          <w:sz w:val="24"/>
          <w:szCs w:val="24"/>
          <w:lang w:eastAsia="pl-PL"/>
        </w:rPr>
        <w:t xml:space="preserve">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Informacje dodatkowe:</w:t>
      </w:r>
      <w:r w:rsidRPr="0032099F">
        <w:rPr>
          <w:rFonts w:ascii="Times New Roman" w:eastAsia="Times New Roman" w:hAnsi="Times New Roman" w:cs="Times New Roman"/>
          <w:sz w:val="24"/>
          <w:szCs w:val="24"/>
          <w:lang w:eastAsia="pl-PL"/>
        </w:rPr>
        <w:t xml:space="preserve">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b/>
          <w:bCs/>
          <w:sz w:val="24"/>
          <w:szCs w:val="24"/>
          <w:lang w:eastAsia="pl-PL"/>
        </w:rPr>
        <w:t xml:space="preserve">I. 1) NAZWA I ADRES: </w:t>
      </w:r>
      <w:r w:rsidRPr="0032099F">
        <w:rPr>
          <w:rFonts w:ascii="Times New Roman" w:eastAsia="Times New Roman" w:hAnsi="Times New Roman" w:cs="Times New Roman"/>
          <w:sz w:val="24"/>
          <w:szCs w:val="24"/>
          <w:lang w:eastAsia="pl-PL"/>
        </w:rPr>
        <w:t xml:space="preserve">Zespół Szkół Technicznych i Ogólnokształcących im. Jana Pawła II w Limanowej, krajowy numer identyfikacyjny 18564300000000, ul. ul. Zygmunta Augusta  8 , 34-600  Limanowa, woj. małopolskie, państwo Polska, tel. 18 337 26 02, e-mail </w:t>
      </w:r>
      <w:r w:rsidRPr="0032099F">
        <w:rPr>
          <w:rFonts w:ascii="Times New Roman" w:eastAsia="Times New Roman" w:hAnsi="Times New Roman" w:cs="Times New Roman"/>
          <w:sz w:val="24"/>
          <w:szCs w:val="24"/>
          <w:lang w:eastAsia="pl-PL"/>
        </w:rPr>
        <w:lastRenderedPageBreak/>
        <w:t xml:space="preserve">zsmelimanowa@pro.onet.pl, faks 18 337 26 02. </w:t>
      </w:r>
      <w:r w:rsidRPr="0032099F">
        <w:rPr>
          <w:rFonts w:ascii="Times New Roman" w:eastAsia="Times New Roman" w:hAnsi="Times New Roman" w:cs="Times New Roman"/>
          <w:sz w:val="24"/>
          <w:szCs w:val="24"/>
          <w:lang w:eastAsia="pl-PL"/>
        </w:rPr>
        <w:br/>
        <w:t xml:space="preserve">Adres strony internetowej (URL): www.zstio.edu.pl </w:t>
      </w:r>
      <w:r w:rsidRPr="0032099F">
        <w:rPr>
          <w:rFonts w:ascii="Times New Roman" w:eastAsia="Times New Roman" w:hAnsi="Times New Roman" w:cs="Times New Roman"/>
          <w:sz w:val="24"/>
          <w:szCs w:val="24"/>
          <w:lang w:eastAsia="pl-PL"/>
        </w:rPr>
        <w:br/>
        <w:t xml:space="preserve">Adres profilu nabywcy: </w:t>
      </w:r>
      <w:r w:rsidRPr="0032099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b/>
          <w:bCs/>
          <w:sz w:val="24"/>
          <w:szCs w:val="24"/>
          <w:lang w:eastAsia="pl-PL"/>
        </w:rPr>
        <w:t xml:space="preserve">I. 2) RODZAJ ZAMAWIAJĄCEGO: </w:t>
      </w:r>
      <w:r w:rsidRPr="0032099F">
        <w:rPr>
          <w:rFonts w:ascii="Times New Roman" w:eastAsia="Times New Roman" w:hAnsi="Times New Roman" w:cs="Times New Roman"/>
          <w:sz w:val="24"/>
          <w:szCs w:val="24"/>
          <w:lang w:eastAsia="pl-PL"/>
        </w:rPr>
        <w:t xml:space="preserve">Jednostki organizacyjne administracji samorządowej </w:t>
      </w:r>
      <w:r w:rsidRPr="0032099F">
        <w:rPr>
          <w:rFonts w:ascii="Times New Roman" w:eastAsia="Times New Roman" w:hAnsi="Times New Roman" w:cs="Times New Roman"/>
          <w:sz w:val="24"/>
          <w:szCs w:val="24"/>
          <w:lang w:eastAsia="pl-PL"/>
        </w:rPr>
        <w:br/>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b/>
          <w:bCs/>
          <w:sz w:val="24"/>
          <w:szCs w:val="24"/>
          <w:lang w:eastAsia="pl-PL"/>
        </w:rPr>
        <w:t xml:space="preserve">I.3) WSPÓLNE UDZIELANIE ZAMÓWIENIA </w:t>
      </w:r>
      <w:r w:rsidRPr="0032099F">
        <w:rPr>
          <w:rFonts w:ascii="Times New Roman" w:eastAsia="Times New Roman" w:hAnsi="Times New Roman" w:cs="Times New Roman"/>
          <w:b/>
          <w:bCs/>
          <w:i/>
          <w:iCs/>
          <w:sz w:val="24"/>
          <w:szCs w:val="24"/>
          <w:lang w:eastAsia="pl-PL"/>
        </w:rPr>
        <w:t>(jeżeli dotyczy)</w:t>
      </w:r>
      <w:r w:rsidRPr="0032099F">
        <w:rPr>
          <w:rFonts w:ascii="Times New Roman" w:eastAsia="Times New Roman" w:hAnsi="Times New Roman" w:cs="Times New Roman"/>
          <w:b/>
          <w:bCs/>
          <w:sz w:val="24"/>
          <w:szCs w:val="24"/>
          <w:lang w:eastAsia="pl-PL"/>
        </w:rPr>
        <w:t xml:space="preserve">: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2099F">
        <w:rPr>
          <w:rFonts w:ascii="Times New Roman" w:eastAsia="Times New Roman" w:hAnsi="Times New Roman" w:cs="Times New Roman"/>
          <w:sz w:val="24"/>
          <w:szCs w:val="24"/>
          <w:lang w:eastAsia="pl-PL"/>
        </w:rPr>
        <w:br/>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b/>
          <w:bCs/>
          <w:sz w:val="24"/>
          <w:szCs w:val="24"/>
          <w:lang w:eastAsia="pl-PL"/>
        </w:rPr>
        <w:t xml:space="preserve">I.4) KOMUNIKACJA: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2099F">
        <w:rPr>
          <w:rFonts w:ascii="Times New Roman" w:eastAsia="Times New Roman" w:hAnsi="Times New Roman" w:cs="Times New Roman"/>
          <w:sz w:val="24"/>
          <w:szCs w:val="24"/>
          <w:lang w:eastAsia="pl-PL"/>
        </w:rPr>
        <w:t xml:space="preserve">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t xml:space="preserve">Nie </w:t>
      </w:r>
      <w:r w:rsidRPr="0032099F">
        <w:rPr>
          <w:rFonts w:ascii="Times New Roman" w:eastAsia="Times New Roman" w:hAnsi="Times New Roman" w:cs="Times New Roman"/>
          <w:sz w:val="24"/>
          <w:szCs w:val="24"/>
          <w:lang w:eastAsia="pl-PL"/>
        </w:rPr>
        <w:br/>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t xml:space="preserve">Tak </w:t>
      </w:r>
      <w:r w:rsidRPr="0032099F">
        <w:rPr>
          <w:rFonts w:ascii="Times New Roman" w:eastAsia="Times New Roman" w:hAnsi="Times New Roman" w:cs="Times New Roman"/>
          <w:sz w:val="24"/>
          <w:szCs w:val="24"/>
          <w:lang w:eastAsia="pl-PL"/>
        </w:rPr>
        <w:br/>
        <w:t xml:space="preserve">https://zstio.edu.pl/szkola/zamowienia_publiczne/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t xml:space="preserve">Nie </w:t>
      </w:r>
      <w:r w:rsidRPr="0032099F">
        <w:rPr>
          <w:rFonts w:ascii="Times New Roman" w:eastAsia="Times New Roman" w:hAnsi="Times New Roman" w:cs="Times New Roman"/>
          <w:sz w:val="24"/>
          <w:szCs w:val="24"/>
          <w:lang w:eastAsia="pl-PL"/>
        </w:rPr>
        <w:br/>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Oferty lub wnioski o dopuszczenie do udziału w postępowaniu należy przesyłać:</w:t>
      </w:r>
      <w:r w:rsidRPr="0032099F">
        <w:rPr>
          <w:rFonts w:ascii="Times New Roman" w:eastAsia="Times New Roman" w:hAnsi="Times New Roman" w:cs="Times New Roman"/>
          <w:sz w:val="24"/>
          <w:szCs w:val="24"/>
          <w:lang w:eastAsia="pl-PL"/>
        </w:rPr>
        <w:t xml:space="preserve">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Elektronicznie</w:t>
      </w:r>
      <w:r w:rsidRPr="0032099F">
        <w:rPr>
          <w:rFonts w:ascii="Times New Roman" w:eastAsia="Times New Roman" w:hAnsi="Times New Roman" w:cs="Times New Roman"/>
          <w:sz w:val="24"/>
          <w:szCs w:val="24"/>
          <w:lang w:eastAsia="pl-PL"/>
        </w:rPr>
        <w:t xml:space="preserve">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t xml:space="preserve">Nie </w:t>
      </w:r>
      <w:r w:rsidRPr="0032099F">
        <w:rPr>
          <w:rFonts w:ascii="Times New Roman" w:eastAsia="Times New Roman" w:hAnsi="Times New Roman" w:cs="Times New Roman"/>
          <w:sz w:val="24"/>
          <w:szCs w:val="24"/>
          <w:lang w:eastAsia="pl-PL"/>
        </w:rPr>
        <w:br/>
        <w:t xml:space="preserve">adres </w:t>
      </w:r>
      <w:r w:rsidRPr="0032099F">
        <w:rPr>
          <w:rFonts w:ascii="Times New Roman" w:eastAsia="Times New Roman" w:hAnsi="Times New Roman" w:cs="Times New Roman"/>
          <w:sz w:val="24"/>
          <w:szCs w:val="24"/>
          <w:lang w:eastAsia="pl-PL"/>
        </w:rPr>
        <w:br/>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2099F">
        <w:rPr>
          <w:rFonts w:ascii="Times New Roman" w:eastAsia="Times New Roman" w:hAnsi="Times New Roman" w:cs="Times New Roman"/>
          <w:sz w:val="24"/>
          <w:szCs w:val="24"/>
          <w:lang w:eastAsia="pl-PL"/>
        </w:rPr>
        <w:t xml:space="preserve"> </w:t>
      </w:r>
      <w:r w:rsidRPr="0032099F">
        <w:rPr>
          <w:rFonts w:ascii="Times New Roman" w:eastAsia="Times New Roman" w:hAnsi="Times New Roman" w:cs="Times New Roman"/>
          <w:sz w:val="24"/>
          <w:szCs w:val="24"/>
          <w:lang w:eastAsia="pl-PL"/>
        </w:rPr>
        <w:br/>
        <w:t xml:space="preserve">Nie </w:t>
      </w:r>
      <w:r w:rsidRPr="0032099F">
        <w:rPr>
          <w:rFonts w:ascii="Times New Roman" w:eastAsia="Times New Roman" w:hAnsi="Times New Roman" w:cs="Times New Roman"/>
          <w:sz w:val="24"/>
          <w:szCs w:val="24"/>
          <w:lang w:eastAsia="pl-PL"/>
        </w:rPr>
        <w:br/>
        <w:t xml:space="preserve">Inny sposób: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2099F">
        <w:rPr>
          <w:rFonts w:ascii="Times New Roman" w:eastAsia="Times New Roman" w:hAnsi="Times New Roman" w:cs="Times New Roman"/>
          <w:sz w:val="24"/>
          <w:szCs w:val="24"/>
          <w:lang w:eastAsia="pl-PL"/>
        </w:rPr>
        <w:t xml:space="preserve"> </w:t>
      </w:r>
      <w:r w:rsidRPr="0032099F">
        <w:rPr>
          <w:rFonts w:ascii="Times New Roman" w:eastAsia="Times New Roman" w:hAnsi="Times New Roman" w:cs="Times New Roman"/>
          <w:sz w:val="24"/>
          <w:szCs w:val="24"/>
          <w:lang w:eastAsia="pl-PL"/>
        </w:rPr>
        <w:br/>
        <w:t xml:space="preserve">Tak </w:t>
      </w:r>
      <w:r w:rsidRPr="0032099F">
        <w:rPr>
          <w:rFonts w:ascii="Times New Roman" w:eastAsia="Times New Roman" w:hAnsi="Times New Roman" w:cs="Times New Roman"/>
          <w:sz w:val="24"/>
          <w:szCs w:val="24"/>
          <w:lang w:eastAsia="pl-PL"/>
        </w:rPr>
        <w:br/>
        <w:t xml:space="preserve">Inny sposób: </w:t>
      </w:r>
      <w:r w:rsidRPr="0032099F">
        <w:rPr>
          <w:rFonts w:ascii="Times New Roman" w:eastAsia="Times New Roman" w:hAnsi="Times New Roman" w:cs="Times New Roman"/>
          <w:sz w:val="24"/>
          <w:szCs w:val="24"/>
          <w:lang w:eastAsia="pl-PL"/>
        </w:rPr>
        <w:br/>
        <w:t xml:space="preserve">Ofertę składa się pod rygorem nieważności w formie pisemnej, w siedzibie Zamawiającego na wskazany poniżej adres </w:t>
      </w:r>
      <w:r w:rsidRPr="0032099F">
        <w:rPr>
          <w:rFonts w:ascii="Times New Roman" w:eastAsia="Times New Roman" w:hAnsi="Times New Roman" w:cs="Times New Roman"/>
          <w:sz w:val="24"/>
          <w:szCs w:val="24"/>
          <w:lang w:eastAsia="pl-PL"/>
        </w:rPr>
        <w:br/>
        <w:t xml:space="preserve">Adres: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sz w:val="24"/>
          <w:szCs w:val="24"/>
          <w:lang w:eastAsia="pl-PL"/>
        </w:rPr>
        <w:lastRenderedPageBreak/>
        <w:t xml:space="preserve">Sekretariat Zespołu Szkół Technicznych i Ogólnokształcących im. Jana Pawła II w Limanowej, ul. Zygmunta Augusta 8, 34-600 Limanowa, parter, pokój nr 10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2099F">
        <w:rPr>
          <w:rFonts w:ascii="Times New Roman" w:eastAsia="Times New Roman" w:hAnsi="Times New Roman" w:cs="Times New Roman"/>
          <w:sz w:val="24"/>
          <w:szCs w:val="24"/>
          <w:lang w:eastAsia="pl-PL"/>
        </w:rPr>
        <w:t xml:space="preserve">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t xml:space="preserve">Nie </w:t>
      </w:r>
      <w:r w:rsidRPr="0032099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2099F">
        <w:rPr>
          <w:rFonts w:ascii="Times New Roman" w:eastAsia="Times New Roman" w:hAnsi="Times New Roman" w:cs="Times New Roman"/>
          <w:sz w:val="24"/>
          <w:szCs w:val="24"/>
          <w:lang w:eastAsia="pl-PL"/>
        </w:rPr>
        <w:br/>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u w:val="single"/>
          <w:lang w:eastAsia="pl-PL"/>
        </w:rPr>
        <w:t xml:space="preserve">SEKCJA II: PRZEDMIOT ZAMÓWIENIA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 xml:space="preserve">II.1) Nazwa nadana zamówieniu przez zamawiającego: </w:t>
      </w:r>
      <w:r w:rsidRPr="0032099F">
        <w:rPr>
          <w:rFonts w:ascii="Times New Roman" w:eastAsia="Times New Roman" w:hAnsi="Times New Roman" w:cs="Times New Roman"/>
          <w:sz w:val="24"/>
          <w:szCs w:val="24"/>
          <w:lang w:eastAsia="pl-PL"/>
        </w:rPr>
        <w:t xml:space="preserve">Dostawa i dystrybucja gazu do Zespołu Szkół Technicznych i Ogólnokształcących im. Jana Pawła II w Limanowej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 xml:space="preserve">Numer referencyjny: </w:t>
      </w:r>
      <w:r w:rsidRPr="0032099F">
        <w:rPr>
          <w:rFonts w:ascii="Times New Roman" w:eastAsia="Times New Roman" w:hAnsi="Times New Roman" w:cs="Times New Roman"/>
          <w:sz w:val="24"/>
          <w:szCs w:val="24"/>
          <w:lang w:eastAsia="pl-PL"/>
        </w:rPr>
        <w:t xml:space="preserve">GN.26.3.2019.BK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2099F" w:rsidRPr="0032099F" w:rsidRDefault="0032099F" w:rsidP="0032099F">
      <w:pPr>
        <w:spacing w:after="0" w:line="240" w:lineRule="auto"/>
        <w:jc w:val="both"/>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t xml:space="preserve">Nie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 xml:space="preserve">II.2) Rodzaj zamówienia: </w:t>
      </w:r>
      <w:r w:rsidRPr="0032099F">
        <w:rPr>
          <w:rFonts w:ascii="Times New Roman" w:eastAsia="Times New Roman" w:hAnsi="Times New Roman" w:cs="Times New Roman"/>
          <w:sz w:val="24"/>
          <w:szCs w:val="24"/>
          <w:lang w:eastAsia="pl-PL"/>
        </w:rPr>
        <w:t xml:space="preserve">Dostawy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II.3) Informacja o możliwości składania ofert częściowych</w:t>
      </w:r>
      <w:r w:rsidRPr="0032099F">
        <w:rPr>
          <w:rFonts w:ascii="Times New Roman" w:eastAsia="Times New Roman" w:hAnsi="Times New Roman" w:cs="Times New Roman"/>
          <w:sz w:val="24"/>
          <w:szCs w:val="24"/>
          <w:lang w:eastAsia="pl-PL"/>
        </w:rPr>
        <w:t xml:space="preserve"> </w:t>
      </w:r>
      <w:r w:rsidRPr="0032099F">
        <w:rPr>
          <w:rFonts w:ascii="Times New Roman" w:eastAsia="Times New Roman" w:hAnsi="Times New Roman" w:cs="Times New Roman"/>
          <w:sz w:val="24"/>
          <w:szCs w:val="24"/>
          <w:lang w:eastAsia="pl-PL"/>
        </w:rPr>
        <w:br/>
        <w:t xml:space="preserve">Zamówienie podzielone jest na części: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t xml:space="preserve">Nie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Oferty lub wnioski o dopuszczenie do udziału w postępowaniu można składać w odniesieniu do:</w:t>
      </w:r>
      <w:r w:rsidRPr="0032099F">
        <w:rPr>
          <w:rFonts w:ascii="Times New Roman" w:eastAsia="Times New Roman" w:hAnsi="Times New Roman" w:cs="Times New Roman"/>
          <w:sz w:val="24"/>
          <w:szCs w:val="24"/>
          <w:lang w:eastAsia="pl-PL"/>
        </w:rPr>
        <w:t xml:space="preserve"> </w:t>
      </w:r>
      <w:r w:rsidRPr="0032099F">
        <w:rPr>
          <w:rFonts w:ascii="Times New Roman" w:eastAsia="Times New Roman" w:hAnsi="Times New Roman" w:cs="Times New Roman"/>
          <w:sz w:val="24"/>
          <w:szCs w:val="24"/>
          <w:lang w:eastAsia="pl-PL"/>
        </w:rPr>
        <w:br/>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2099F">
        <w:rPr>
          <w:rFonts w:ascii="Times New Roman" w:eastAsia="Times New Roman" w:hAnsi="Times New Roman" w:cs="Times New Roman"/>
          <w:sz w:val="24"/>
          <w:szCs w:val="24"/>
          <w:lang w:eastAsia="pl-PL"/>
        </w:rPr>
        <w:t xml:space="preserve">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2099F">
        <w:rPr>
          <w:rFonts w:ascii="Times New Roman" w:eastAsia="Times New Roman" w:hAnsi="Times New Roman" w:cs="Times New Roman"/>
          <w:sz w:val="24"/>
          <w:szCs w:val="24"/>
          <w:lang w:eastAsia="pl-PL"/>
        </w:rPr>
        <w:t xml:space="preserve">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 xml:space="preserve">II.4) Krótki opis przedmiotu zamówienia </w:t>
      </w:r>
      <w:r w:rsidRPr="0032099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2099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2099F">
        <w:rPr>
          <w:rFonts w:ascii="Times New Roman" w:eastAsia="Times New Roman" w:hAnsi="Times New Roman" w:cs="Times New Roman"/>
          <w:sz w:val="24"/>
          <w:szCs w:val="24"/>
          <w:lang w:eastAsia="pl-PL"/>
        </w:rPr>
        <w:t xml:space="preserve">1. Przedmiotem zamówienia jest kompleksowa dostawa paliwa gazowego (gazu ziemnego </w:t>
      </w:r>
      <w:proofErr w:type="spellStart"/>
      <w:r w:rsidRPr="0032099F">
        <w:rPr>
          <w:rFonts w:ascii="Times New Roman" w:eastAsia="Times New Roman" w:hAnsi="Times New Roman" w:cs="Times New Roman"/>
          <w:sz w:val="24"/>
          <w:szCs w:val="24"/>
          <w:lang w:eastAsia="pl-PL"/>
        </w:rPr>
        <w:t>wysokometanowego</w:t>
      </w:r>
      <w:proofErr w:type="spellEnd"/>
      <w:r w:rsidRPr="0032099F">
        <w:rPr>
          <w:rFonts w:ascii="Times New Roman" w:eastAsia="Times New Roman" w:hAnsi="Times New Roman" w:cs="Times New Roman"/>
          <w:sz w:val="24"/>
          <w:szCs w:val="24"/>
          <w:lang w:eastAsia="pl-PL"/>
        </w:rPr>
        <w:t xml:space="preserve"> typu E) w rozumieniu ustawy z dnia 10 kwietnia 1997 roku - Prawo energetyczne (</w:t>
      </w:r>
      <w:proofErr w:type="spellStart"/>
      <w:r w:rsidRPr="0032099F">
        <w:rPr>
          <w:rFonts w:ascii="Times New Roman" w:eastAsia="Times New Roman" w:hAnsi="Times New Roman" w:cs="Times New Roman"/>
          <w:sz w:val="24"/>
          <w:szCs w:val="24"/>
          <w:lang w:eastAsia="pl-PL"/>
        </w:rPr>
        <w:t>t.j</w:t>
      </w:r>
      <w:proofErr w:type="spellEnd"/>
      <w:r w:rsidRPr="0032099F">
        <w:rPr>
          <w:rFonts w:ascii="Times New Roman" w:eastAsia="Times New Roman" w:hAnsi="Times New Roman" w:cs="Times New Roman"/>
          <w:sz w:val="24"/>
          <w:szCs w:val="24"/>
          <w:lang w:eastAsia="pl-PL"/>
        </w:rPr>
        <w:t xml:space="preserve">. Dz. U. z 2019 r. poz. 755 z </w:t>
      </w:r>
      <w:proofErr w:type="spellStart"/>
      <w:r w:rsidRPr="0032099F">
        <w:rPr>
          <w:rFonts w:ascii="Times New Roman" w:eastAsia="Times New Roman" w:hAnsi="Times New Roman" w:cs="Times New Roman"/>
          <w:sz w:val="24"/>
          <w:szCs w:val="24"/>
          <w:lang w:eastAsia="pl-PL"/>
        </w:rPr>
        <w:t>późn</w:t>
      </w:r>
      <w:proofErr w:type="spellEnd"/>
      <w:r w:rsidRPr="0032099F">
        <w:rPr>
          <w:rFonts w:ascii="Times New Roman" w:eastAsia="Times New Roman" w:hAnsi="Times New Roman" w:cs="Times New Roman"/>
          <w:sz w:val="24"/>
          <w:szCs w:val="24"/>
          <w:lang w:eastAsia="pl-PL"/>
        </w:rPr>
        <w:t xml:space="preserve">. zm.) zwana dalej „Prawo energetyczne”, obejmująca sprzedaż i dystrybucję paliwa gazowego na potrzeby Zamawiającego w okresie od 01.07.2019 r. do 30.06.2021 r. do instalacji znajdującej się w budynku (punkcie poboru) Zespołu Szkół Technicznych i Ogólnokształcących im. Jana Pawła II w Limanowej ul. Zygmunta Augusta 8 2. Łączne, przewidywane zużycie paliwa gazowego wynosi: 2 026 800 </w:t>
      </w:r>
      <w:proofErr w:type="spellStart"/>
      <w:r w:rsidRPr="0032099F">
        <w:rPr>
          <w:rFonts w:ascii="Times New Roman" w:eastAsia="Times New Roman" w:hAnsi="Times New Roman" w:cs="Times New Roman"/>
          <w:sz w:val="24"/>
          <w:szCs w:val="24"/>
          <w:lang w:eastAsia="pl-PL"/>
        </w:rPr>
        <w:t>kWh</w:t>
      </w:r>
      <w:proofErr w:type="spellEnd"/>
      <w:r w:rsidRPr="0032099F">
        <w:rPr>
          <w:rFonts w:ascii="Times New Roman" w:eastAsia="Times New Roman" w:hAnsi="Times New Roman" w:cs="Times New Roman"/>
          <w:sz w:val="24"/>
          <w:szCs w:val="24"/>
          <w:lang w:eastAsia="pl-PL"/>
        </w:rPr>
        <w:t xml:space="preserve">. 3. Podana przewidywana ilość zużycia paliwa gazowego może odbiegać od faktycznego zużycia paliwa gazowego w okresie trwania umowy. Ilość ta ma jedynie charakter orientacyjny służący porównaniu złożonych ofert i w żadnym wypadku nie stanowi ze strony Zamawiającego zobowiązania do zakupu paliwa gazowego w podanej ilości. Wykonawcy nie będzie przysługiwało żadne roszczenie z tytułu niepobrania przez Zamawiającego przewidywanej ilości paliwa gazowego. Wynagrodzenie Wykonawcy będzie obliczane według cen jednostkowych określonych w ofercie i ilości faktycznego zużycia </w:t>
      </w:r>
      <w:r w:rsidRPr="0032099F">
        <w:rPr>
          <w:rFonts w:ascii="Times New Roman" w:eastAsia="Times New Roman" w:hAnsi="Times New Roman" w:cs="Times New Roman"/>
          <w:sz w:val="24"/>
          <w:szCs w:val="24"/>
          <w:lang w:eastAsia="pl-PL"/>
        </w:rPr>
        <w:lastRenderedPageBreak/>
        <w:t xml:space="preserve">paliwa gazowego w poszczególnych punktach poboru. Rozliczenia za sprzedaż i dystrybucję gazu będą dokonywane na podstawie wskazań układu pomiarowo – rozliczeniowego (danych przekazanych przez Operatora Systemu Dystrybucyjnego, zwanego dalej OSD).4. Wykonawca będzie dostarczał paliwo gazowe zgodnie z obowiązującymi standardami jakościowymi obsługi odbiorców. 5. Dostarczanie paliwa gazowego będzie odbywać się na podstawie umowy zawartej między Zamawiającym, a Wykonawcą, określającej postanowienia umowy sprzedaży i umowy świadczenia usług przesyłu i dystrybucji paliwa gazowego (umowa kompleksowa) i będzie wykonywane zgodnie z obowiązującym prawem, w szczególności na warunkach określonych przez ustawę Prawo energetyczne i rozporządzenia wykonawcze do tej ustawy. 6. Na koszt przedmiotu zamówienia składa się: 1) opłata za zużycie (sprzedaż) gazu ziemnego, 2) opłata abonamentowa, 3) opłata dystrybucyjna stała, 4) opłata dystrybucyjna zmienna. 7. Do obowiązków Wykonawcy będzie również należało terminowe dokonanie wszelkich czynności i uzgodnień z OSD, niezbędnych do przeprowadzenia procedury zmiany Sprzedawcy, poczynając od złożenia OSD zgłoszenia o zawarciu umowy na sprzedaż paliwa gazowego. 8. Zamawiający udzieli Wykonawcy stosownego pełnomocnictwa do przeprowadzenia niezbędnych formalności, aby było możliwe skuteczne zawarcie nowej umowy umożliwiające rozpoczęcie świadczenia w terminie określonym w </w:t>
      </w:r>
      <w:proofErr w:type="spellStart"/>
      <w:r w:rsidRPr="0032099F">
        <w:rPr>
          <w:rFonts w:ascii="Times New Roman" w:eastAsia="Times New Roman" w:hAnsi="Times New Roman" w:cs="Times New Roman"/>
          <w:sz w:val="24"/>
          <w:szCs w:val="24"/>
          <w:lang w:eastAsia="pl-PL"/>
        </w:rPr>
        <w:t>pkt</w:t>
      </w:r>
      <w:proofErr w:type="spellEnd"/>
      <w:r w:rsidRPr="0032099F">
        <w:rPr>
          <w:rFonts w:ascii="Times New Roman" w:eastAsia="Times New Roman" w:hAnsi="Times New Roman" w:cs="Times New Roman"/>
          <w:sz w:val="24"/>
          <w:szCs w:val="24"/>
          <w:lang w:eastAsia="pl-PL"/>
        </w:rPr>
        <w:t xml:space="preserve"> 5 SIWZ. Zamawiający przekaże wszelkie brakujące dane do uzupełnienia wniosków zmiany Sprzedawcy. Przeprowadzenie tych czynności jest częścią przedmiotu umowy. Koszt zmiany Sprzedawcy ponosi Wykonawca. 9. Wykonawca odpowiedzialny będzie za całokształt, w tym za przebieg oraz terminowe wykonanie zamówienia, za jakość, zgodność z warunkami technicznymi i jakościowymi określonymi dla przedmiotu zamówienia. Wymagana jest należyta staranność przy realizacji zamówienia, rozumiana jako staranność profesjonalisty w działalności objętej przedmiotem niniejszego zamówienia. 10. Szczegółowy opis przedmiotu zamówienia stanowi załącznik nr 6 do SIWZ oraz Istotne dla stron postanowienia umowy stanowiące załącznik nr 7 do SIWZ.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 xml:space="preserve">II.5) Główny kod CPV: </w:t>
      </w:r>
      <w:r w:rsidRPr="0032099F">
        <w:rPr>
          <w:rFonts w:ascii="Times New Roman" w:eastAsia="Times New Roman" w:hAnsi="Times New Roman" w:cs="Times New Roman"/>
          <w:sz w:val="24"/>
          <w:szCs w:val="24"/>
          <w:lang w:eastAsia="pl-PL"/>
        </w:rPr>
        <w:t xml:space="preserve">09123000-7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Dodatkowe kody CPV:</w:t>
      </w:r>
      <w:r w:rsidRPr="0032099F">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32099F" w:rsidRPr="0032099F" w:rsidTr="0032099F">
        <w:tc>
          <w:tcPr>
            <w:tcW w:w="0" w:type="auto"/>
            <w:tcBorders>
              <w:top w:val="single" w:sz="4" w:space="0" w:color="000000"/>
              <w:left w:val="single" w:sz="4" w:space="0" w:color="000000"/>
              <w:bottom w:val="single" w:sz="4" w:space="0" w:color="000000"/>
              <w:right w:val="single" w:sz="4" w:space="0" w:color="000000"/>
            </w:tcBorders>
            <w:vAlign w:val="center"/>
            <w:hideMark/>
          </w:tcPr>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t>Kod CPV</w:t>
            </w:r>
          </w:p>
        </w:tc>
      </w:tr>
      <w:tr w:rsidR="0032099F" w:rsidRPr="0032099F" w:rsidTr="0032099F">
        <w:tc>
          <w:tcPr>
            <w:tcW w:w="0" w:type="auto"/>
            <w:tcBorders>
              <w:top w:val="single" w:sz="4" w:space="0" w:color="000000"/>
              <w:left w:val="single" w:sz="4" w:space="0" w:color="000000"/>
              <w:bottom w:val="single" w:sz="4" w:space="0" w:color="000000"/>
              <w:right w:val="single" w:sz="4" w:space="0" w:color="000000"/>
            </w:tcBorders>
            <w:vAlign w:val="center"/>
            <w:hideMark/>
          </w:tcPr>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t>09120000-6</w:t>
            </w:r>
          </w:p>
        </w:tc>
      </w:tr>
      <w:tr w:rsidR="0032099F" w:rsidRPr="0032099F" w:rsidTr="0032099F">
        <w:tc>
          <w:tcPr>
            <w:tcW w:w="0" w:type="auto"/>
            <w:tcBorders>
              <w:top w:val="single" w:sz="4" w:space="0" w:color="000000"/>
              <w:left w:val="single" w:sz="4" w:space="0" w:color="000000"/>
              <w:bottom w:val="single" w:sz="4" w:space="0" w:color="000000"/>
              <w:right w:val="single" w:sz="4" w:space="0" w:color="000000"/>
            </w:tcBorders>
            <w:vAlign w:val="center"/>
            <w:hideMark/>
          </w:tcPr>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t>65210000-8</w:t>
            </w:r>
          </w:p>
        </w:tc>
      </w:tr>
      <w:tr w:rsidR="0032099F" w:rsidRPr="0032099F" w:rsidTr="0032099F">
        <w:tc>
          <w:tcPr>
            <w:tcW w:w="0" w:type="auto"/>
            <w:tcBorders>
              <w:top w:val="single" w:sz="4" w:space="0" w:color="000000"/>
              <w:left w:val="single" w:sz="4" w:space="0" w:color="000000"/>
              <w:bottom w:val="single" w:sz="4" w:space="0" w:color="000000"/>
              <w:right w:val="single" w:sz="4" w:space="0" w:color="000000"/>
            </w:tcBorders>
            <w:vAlign w:val="center"/>
            <w:hideMark/>
          </w:tcPr>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t>65200000-5</w:t>
            </w:r>
          </w:p>
        </w:tc>
      </w:tr>
    </w:tbl>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 xml:space="preserve">II.6) Całkowita wartość zamówienia </w:t>
      </w:r>
      <w:r w:rsidRPr="0032099F">
        <w:rPr>
          <w:rFonts w:ascii="Times New Roman" w:eastAsia="Times New Roman" w:hAnsi="Times New Roman" w:cs="Times New Roman"/>
          <w:i/>
          <w:iCs/>
          <w:sz w:val="24"/>
          <w:szCs w:val="24"/>
          <w:lang w:eastAsia="pl-PL"/>
        </w:rPr>
        <w:t>(jeżeli zamawiający podaje informacje o wartości zamówienia)</w:t>
      </w:r>
      <w:r w:rsidRPr="0032099F">
        <w:rPr>
          <w:rFonts w:ascii="Times New Roman" w:eastAsia="Times New Roman" w:hAnsi="Times New Roman" w:cs="Times New Roman"/>
          <w:sz w:val="24"/>
          <w:szCs w:val="24"/>
          <w:lang w:eastAsia="pl-PL"/>
        </w:rPr>
        <w:t xml:space="preserve">: </w:t>
      </w:r>
      <w:r w:rsidRPr="0032099F">
        <w:rPr>
          <w:rFonts w:ascii="Times New Roman" w:eastAsia="Times New Roman" w:hAnsi="Times New Roman" w:cs="Times New Roman"/>
          <w:sz w:val="24"/>
          <w:szCs w:val="24"/>
          <w:lang w:eastAsia="pl-PL"/>
        </w:rPr>
        <w:br/>
        <w:t xml:space="preserve">Wartość bez VAT: </w:t>
      </w:r>
      <w:r w:rsidRPr="0032099F">
        <w:rPr>
          <w:rFonts w:ascii="Times New Roman" w:eastAsia="Times New Roman" w:hAnsi="Times New Roman" w:cs="Times New Roman"/>
          <w:sz w:val="24"/>
          <w:szCs w:val="24"/>
          <w:lang w:eastAsia="pl-PL"/>
        </w:rPr>
        <w:br/>
        <w:t xml:space="preserve">Waluta: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2099F">
        <w:rPr>
          <w:rFonts w:ascii="Times New Roman" w:eastAsia="Times New Roman" w:hAnsi="Times New Roman" w:cs="Times New Roman"/>
          <w:sz w:val="24"/>
          <w:szCs w:val="24"/>
          <w:lang w:eastAsia="pl-PL"/>
        </w:rPr>
        <w:t xml:space="preserve">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32099F">
        <w:rPr>
          <w:rFonts w:ascii="Times New Roman" w:eastAsia="Times New Roman" w:hAnsi="Times New Roman" w:cs="Times New Roman"/>
          <w:b/>
          <w:bCs/>
          <w:sz w:val="24"/>
          <w:szCs w:val="24"/>
          <w:lang w:eastAsia="pl-PL"/>
        </w:rPr>
        <w:t>pkt</w:t>
      </w:r>
      <w:proofErr w:type="spellEnd"/>
      <w:r w:rsidRPr="0032099F">
        <w:rPr>
          <w:rFonts w:ascii="Times New Roman" w:eastAsia="Times New Roman" w:hAnsi="Times New Roman" w:cs="Times New Roman"/>
          <w:b/>
          <w:bCs/>
          <w:sz w:val="24"/>
          <w:szCs w:val="24"/>
          <w:lang w:eastAsia="pl-PL"/>
        </w:rPr>
        <w:t xml:space="preserve"> 6 i 7 lub w art. 134 ust. 6 </w:t>
      </w:r>
      <w:proofErr w:type="spellStart"/>
      <w:r w:rsidRPr="0032099F">
        <w:rPr>
          <w:rFonts w:ascii="Times New Roman" w:eastAsia="Times New Roman" w:hAnsi="Times New Roman" w:cs="Times New Roman"/>
          <w:b/>
          <w:bCs/>
          <w:sz w:val="24"/>
          <w:szCs w:val="24"/>
          <w:lang w:eastAsia="pl-PL"/>
        </w:rPr>
        <w:t>pkt</w:t>
      </w:r>
      <w:proofErr w:type="spellEnd"/>
      <w:r w:rsidRPr="0032099F">
        <w:rPr>
          <w:rFonts w:ascii="Times New Roman" w:eastAsia="Times New Roman" w:hAnsi="Times New Roman" w:cs="Times New Roman"/>
          <w:b/>
          <w:bCs/>
          <w:sz w:val="24"/>
          <w:szCs w:val="24"/>
          <w:lang w:eastAsia="pl-PL"/>
        </w:rPr>
        <w:t xml:space="preserve"> 3 ustawy </w:t>
      </w:r>
      <w:proofErr w:type="spellStart"/>
      <w:r w:rsidRPr="0032099F">
        <w:rPr>
          <w:rFonts w:ascii="Times New Roman" w:eastAsia="Times New Roman" w:hAnsi="Times New Roman" w:cs="Times New Roman"/>
          <w:b/>
          <w:bCs/>
          <w:sz w:val="24"/>
          <w:szCs w:val="24"/>
          <w:lang w:eastAsia="pl-PL"/>
        </w:rPr>
        <w:t>Pzp</w:t>
      </w:r>
      <w:proofErr w:type="spellEnd"/>
      <w:r w:rsidRPr="0032099F">
        <w:rPr>
          <w:rFonts w:ascii="Times New Roman" w:eastAsia="Times New Roman" w:hAnsi="Times New Roman" w:cs="Times New Roman"/>
          <w:b/>
          <w:bCs/>
          <w:sz w:val="24"/>
          <w:szCs w:val="24"/>
          <w:lang w:eastAsia="pl-PL"/>
        </w:rPr>
        <w:t xml:space="preserve">: </w:t>
      </w:r>
      <w:r w:rsidRPr="0032099F">
        <w:rPr>
          <w:rFonts w:ascii="Times New Roman" w:eastAsia="Times New Roman" w:hAnsi="Times New Roman" w:cs="Times New Roman"/>
          <w:sz w:val="24"/>
          <w:szCs w:val="24"/>
          <w:lang w:eastAsia="pl-PL"/>
        </w:rPr>
        <w:t xml:space="preserve">Nie </w:t>
      </w:r>
      <w:r w:rsidRPr="0032099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32099F">
        <w:rPr>
          <w:rFonts w:ascii="Times New Roman" w:eastAsia="Times New Roman" w:hAnsi="Times New Roman" w:cs="Times New Roman"/>
          <w:sz w:val="24"/>
          <w:szCs w:val="24"/>
          <w:lang w:eastAsia="pl-PL"/>
        </w:rPr>
        <w:t>pkt</w:t>
      </w:r>
      <w:proofErr w:type="spellEnd"/>
      <w:r w:rsidRPr="0032099F">
        <w:rPr>
          <w:rFonts w:ascii="Times New Roman" w:eastAsia="Times New Roman" w:hAnsi="Times New Roman" w:cs="Times New Roman"/>
          <w:sz w:val="24"/>
          <w:szCs w:val="24"/>
          <w:lang w:eastAsia="pl-PL"/>
        </w:rPr>
        <w:t xml:space="preserve"> 6 lub w art. 134 ust. 6 </w:t>
      </w:r>
      <w:proofErr w:type="spellStart"/>
      <w:r w:rsidRPr="0032099F">
        <w:rPr>
          <w:rFonts w:ascii="Times New Roman" w:eastAsia="Times New Roman" w:hAnsi="Times New Roman" w:cs="Times New Roman"/>
          <w:sz w:val="24"/>
          <w:szCs w:val="24"/>
          <w:lang w:eastAsia="pl-PL"/>
        </w:rPr>
        <w:t>pkt</w:t>
      </w:r>
      <w:proofErr w:type="spellEnd"/>
      <w:r w:rsidRPr="0032099F">
        <w:rPr>
          <w:rFonts w:ascii="Times New Roman" w:eastAsia="Times New Roman" w:hAnsi="Times New Roman" w:cs="Times New Roman"/>
          <w:sz w:val="24"/>
          <w:szCs w:val="24"/>
          <w:lang w:eastAsia="pl-PL"/>
        </w:rPr>
        <w:t xml:space="preserve"> 3 ustawy </w:t>
      </w:r>
      <w:proofErr w:type="spellStart"/>
      <w:r w:rsidRPr="0032099F">
        <w:rPr>
          <w:rFonts w:ascii="Times New Roman" w:eastAsia="Times New Roman" w:hAnsi="Times New Roman" w:cs="Times New Roman"/>
          <w:sz w:val="24"/>
          <w:szCs w:val="24"/>
          <w:lang w:eastAsia="pl-PL"/>
        </w:rPr>
        <w:t>Pzp</w:t>
      </w:r>
      <w:proofErr w:type="spellEnd"/>
      <w:r w:rsidRPr="0032099F">
        <w:rPr>
          <w:rFonts w:ascii="Times New Roman" w:eastAsia="Times New Roman" w:hAnsi="Times New Roman" w:cs="Times New Roman"/>
          <w:sz w:val="24"/>
          <w:szCs w:val="24"/>
          <w:lang w:eastAsia="pl-PL"/>
        </w:rPr>
        <w:t xml:space="preserve">: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 xml:space="preserve">II.8) Okres, w którym realizowane będzie zamówienie lub okres, na który została zawarta umowa ramowa lub okres, na który został ustanowiony dynamiczny system </w:t>
      </w:r>
      <w:r w:rsidRPr="0032099F">
        <w:rPr>
          <w:rFonts w:ascii="Times New Roman" w:eastAsia="Times New Roman" w:hAnsi="Times New Roman" w:cs="Times New Roman"/>
          <w:b/>
          <w:bCs/>
          <w:sz w:val="24"/>
          <w:szCs w:val="24"/>
          <w:lang w:eastAsia="pl-PL"/>
        </w:rPr>
        <w:lastRenderedPageBreak/>
        <w:t>zakupów:</w:t>
      </w:r>
      <w:r w:rsidRPr="0032099F">
        <w:rPr>
          <w:rFonts w:ascii="Times New Roman" w:eastAsia="Times New Roman" w:hAnsi="Times New Roman" w:cs="Times New Roman"/>
          <w:sz w:val="24"/>
          <w:szCs w:val="24"/>
          <w:lang w:eastAsia="pl-PL"/>
        </w:rPr>
        <w:t xml:space="preserve"> </w:t>
      </w:r>
      <w:r w:rsidRPr="0032099F">
        <w:rPr>
          <w:rFonts w:ascii="Times New Roman" w:eastAsia="Times New Roman" w:hAnsi="Times New Roman" w:cs="Times New Roman"/>
          <w:sz w:val="24"/>
          <w:szCs w:val="24"/>
          <w:lang w:eastAsia="pl-PL"/>
        </w:rPr>
        <w:br/>
        <w:t>miesiącach:   </w:t>
      </w:r>
      <w:r w:rsidRPr="0032099F">
        <w:rPr>
          <w:rFonts w:ascii="Times New Roman" w:eastAsia="Times New Roman" w:hAnsi="Times New Roman" w:cs="Times New Roman"/>
          <w:i/>
          <w:iCs/>
          <w:sz w:val="24"/>
          <w:szCs w:val="24"/>
          <w:lang w:eastAsia="pl-PL"/>
        </w:rPr>
        <w:t xml:space="preserve"> lub </w:t>
      </w:r>
      <w:r w:rsidRPr="0032099F">
        <w:rPr>
          <w:rFonts w:ascii="Times New Roman" w:eastAsia="Times New Roman" w:hAnsi="Times New Roman" w:cs="Times New Roman"/>
          <w:b/>
          <w:bCs/>
          <w:sz w:val="24"/>
          <w:szCs w:val="24"/>
          <w:lang w:eastAsia="pl-PL"/>
        </w:rPr>
        <w:t>dniach:</w:t>
      </w:r>
      <w:r w:rsidRPr="0032099F">
        <w:rPr>
          <w:rFonts w:ascii="Times New Roman" w:eastAsia="Times New Roman" w:hAnsi="Times New Roman" w:cs="Times New Roman"/>
          <w:sz w:val="24"/>
          <w:szCs w:val="24"/>
          <w:lang w:eastAsia="pl-PL"/>
        </w:rPr>
        <w:t xml:space="preserve">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i/>
          <w:iCs/>
          <w:sz w:val="24"/>
          <w:szCs w:val="24"/>
          <w:lang w:eastAsia="pl-PL"/>
        </w:rPr>
        <w:t>lub</w:t>
      </w:r>
      <w:r w:rsidRPr="0032099F">
        <w:rPr>
          <w:rFonts w:ascii="Times New Roman" w:eastAsia="Times New Roman" w:hAnsi="Times New Roman" w:cs="Times New Roman"/>
          <w:sz w:val="24"/>
          <w:szCs w:val="24"/>
          <w:lang w:eastAsia="pl-PL"/>
        </w:rPr>
        <w:t xml:space="preserve">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 xml:space="preserve">data rozpoczęcia: </w:t>
      </w:r>
      <w:r w:rsidRPr="0032099F">
        <w:rPr>
          <w:rFonts w:ascii="Times New Roman" w:eastAsia="Times New Roman" w:hAnsi="Times New Roman" w:cs="Times New Roman"/>
          <w:sz w:val="24"/>
          <w:szCs w:val="24"/>
          <w:lang w:eastAsia="pl-PL"/>
        </w:rPr>
        <w:t>2019-07-01  </w:t>
      </w:r>
      <w:r w:rsidRPr="0032099F">
        <w:rPr>
          <w:rFonts w:ascii="Times New Roman" w:eastAsia="Times New Roman" w:hAnsi="Times New Roman" w:cs="Times New Roman"/>
          <w:i/>
          <w:iCs/>
          <w:sz w:val="24"/>
          <w:szCs w:val="24"/>
          <w:lang w:eastAsia="pl-PL"/>
        </w:rPr>
        <w:t xml:space="preserve"> lub </w:t>
      </w:r>
      <w:r w:rsidRPr="0032099F">
        <w:rPr>
          <w:rFonts w:ascii="Times New Roman" w:eastAsia="Times New Roman" w:hAnsi="Times New Roman" w:cs="Times New Roman"/>
          <w:b/>
          <w:bCs/>
          <w:sz w:val="24"/>
          <w:szCs w:val="24"/>
          <w:lang w:eastAsia="pl-PL"/>
        </w:rPr>
        <w:t xml:space="preserve">zakończenia: </w:t>
      </w:r>
      <w:r w:rsidRPr="0032099F">
        <w:rPr>
          <w:rFonts w:ascii="Times New Roman" w:eastAsia="Times New Roman" w:hAnsi="Times New Roman" w:cs="Times New Roman"/>
          <w:sz w:val="24"/>
          <w:szCs w:val="24"/>
          <w:lang w:eastAsia="pl-PL"/>
        </w:rPr>
        <w:t xml:space="preserve">2021-06-30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963"/>
        <w:gridCol w:w="1537"/>
        <w:gridCol w:w="1689"/>
        <w:gridCol w:w="1729"/>
      </w:tblGrid>
      <w:tr w:rsidR="0032099F" w:rsidRPr="0032099F" w:rsidTr="0032099F">
        <w:tc>
          <w:tcPr>
            <w:tcW w:w="0" w:type="auto"/>
            <w:tcBorders>
              <w:top w:val="single" w:sz="4" w:space="0" w:color="000000"/>
              <w:left w:val="single" w:sz="4" w:space="0" w:color="000000"/>
              <w:bottom w:val="single" w:sz="4" w:space="0" w:color="000000"/>
              <w:right w:val="single" w:sz="4" w:space="0" w:color="000000"/>
            </w:tcBorders>
            <w:vAlign w:val="center"/>
            <w:hideMark/>
          </w:tcPr>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t>Data zakończenia</w:t>
            </w:r>
          </w:p>
        </w:tc>
      </w:tr>
      <w:tr w:rsidR="0032099F" w:rsidRPr="0032099F" w:rsidTr="0032099F">
        <w:tc>
          <w:tcPr>
            <w:tcW w:w="0" w:type="auto"/>
            <w:tcBorders>
              <w:top w:val="single" w:sz="4" w:space="0" w:color="000000"/>
              <w:left w:val="single" w:sz="4" w:space="0" w:color="000000"/>
              <w:bottom w:val="single" w:sz="4" w:space="0" w:color="000000"/>
              <w:right w:val="single" w:sz="4" w:space="0" w:color="000000"/>
            </w:tcBorders>
            <w:vAlign w:val="center"/>
            <w:hideMark/>
          </w:tcPr>
          <w:p w:rsidR="0032099F" w:rsidRPr="0032099F" w:rsidRDefault="0032099F" w:rsidP="0032099F">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099F" w:rsidRPr="0032099F" w:rsidRDefault="0032099F" w:rsidP="0032099F">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t xml:space="preserve">2019-07-01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t>2021-06-30</w:t>
            </w:r>
          </w:p>
        </w:tc>
      </w:tr>
    </w:tbl>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 xml:space="preserve">II.9) Informacje dodatkowe: </w:t>
      </w:r>
      <w:r w:rsidRPr="0032099F">
        <w:rPr>
          <w:rFonts w:ascii="Times New Roman" w:eastAsia="Times New Roman" w:hAnsi="Times New Roman" w:cs="Times New Roman"/>
          <w:sz w:val="24"/>
          <w:szCs w:val="24"/>
          <w:lang w:eastAsia="pl-PL"/>
        </w:rPr>
        <w:t xml:space="preserve">Zamówienie musi zostać zrealizowane w terminie: od dnia 01.07.2019 r. do dnia 30.06.2021 r., jednak sprzedaż paliwa gazowego będzie realizowana nie wcześniej niż po pozytywnie przeprowadzonej procedurze zmiany sprzedawcy.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b/>
          <w:bCs/>
          <w:sz w:val="24"/>
          <w:szCs w:val="24"/>
          <w:lang w:eastAsia="pl-PL"/>
        </w:rPr>
        <w:t xml:space="preserve">III.1) WARUNKI UDZIAŁU W POSTĘPOWANIU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2099F">
        <w:rPr>
          <w:rFonts w:ascii="Times New Roman" w:eastAsia="Times New Roman" w:hAnsi="Times New Roman" w:cs="Times New Roman"/>
          <w:sz w:val="24"/>
          <w:szCs w:val="24"/>
          <w:lang w:eastAsia="pl-PL"/>
        </w:rPr>
        <w:t xml:space="preserve"> </w:t>
      </w:r>
      <w:r w:rsidRPr="0032099F">
        <w:rPr>
          <w:rFonts w:ascii="Times New Roman" w:eastAsia="Times New Roman" w:hAnsi="Times New Roman" w:cs="Times New Roman"/>
          <w:sz w:val="24"/>
          <w:szCs w:val="24"/>
          <w:lang w:eastAsia="pl-PL"/>
        </w:rPr>
        <w:br/>
        <w:t>Określenie warunków: Zamawiający uzna warunek za spełniony jeżeli Wykonawca wykaże, że posiada: 1) aktualną koncesję na prowadzenie działalności gospodarczej w zakresie obrotu paliwami gazowymi, wydaną przez Prezesa Urzędu Regulacji Energetyki zgodnie z wymogami ustawy z dnia 10 kwietnia 1997 r. Prawo energetyczne (</w:t>
      </w:r>
      <w:proofErr w:type="spellStart"/>
      <w:r w:rsidRPr="0032099F">
        <w:rPr>
          <w:rFonts w:ascii="Times New Roman" w:eastAsia="Times New Roman" w:hAnsi="Times New Roman" w:cs="Times New Roman"/>
          <w:sz w:val="24"/>
          <w:szCs w:val="24"/>
          <w:lang w:eastAsia="pl-PL"/>
        </w:rPr>
        <w:t>t.j</w:t>
      </w:r>
      <w:proofErr w:type="spellEnd"/>
      <w:r w:rsidRPr="0032099F">
        <w:rPr>
          <w:rFonts w:ascii="Times New Roman" w:eastAsia="Times New Roman" w:hAnsi="Times New Roman" w:cs="Times New Roman"/>
          <w:sz w:val="24"/>
          <w:szCs w:val="24"/>
          <w:lang w:eastAsia="pl-PL"/>
        </w:rPr>
        <w:t xml:space="preserve">. Dz. U. z 2019 r. poz. 755 z </w:t>
      </w:r>
      <w:proofErr w:type="spellStart"/>
      <w:r w:rsidRPr="0032099F">
        <w:rPr>
          <w:rFonts w:ascii="Times New Roman" w:eastAsia="Times New Roman" w:hAnsi="Times New Roman" w:cs="Times New Roman"/>
          <w:sz w:val="24"/>
          <w:szCs w:val="24"/>
          <w:lang w:eastAsia="pl-PL"/>
        </w:rPr>
        <w:t>późn</w:t>
      </w:r>
      <w:proofErr w:type="spellEnd"/>
      <w:r w:rsidRPr="0032099F">
        <w:rPr>
          <w:rFonts w:ascii="Times New Roman" w:eastAsia="Times New Roman" w:hAnsi="Times New Roman" w:cs="Times New Roman"/>
          <w:sz w:val="24"/>
          <w:szCs w:val="24"/>
          <w:lang w:eastAsia="pl-PL"/>
        </w:rPr>
        <w:t>. zm.), 2) aktualną koncesję na prowadzenie działalności gospodarczej w zakresie dystrybucji paliw gazowych, wydaną przez Prezesa Urzędu Regulacji Energetyki zgodnie z wymogami ustawy z dnia 10 kwietnia 1997 r. Prawo energetyczne (</w:t>
      </w:r>
      <w:proofErr w:type="spellStart"/>
      <w:r w:rsidRPr="0032099F">
        <w:rPr>
          <w:rFonts w:ascii="Times New Roman" w:eastAsia="Times New Roman" w:hAnsi="Times New Roman" w:cs="Times New Roman"/>
          <w:sz w:val="24"/>
          <w:szCs w:val="24"/>
          <w:lang w:eastAsia="pl-PL"/>
        </w:rPr>
        <w:t>t.j</w:t>
      </w:r>
      <w:proofErr w:type="spellEnd"/>
      <w:r w:rsidRPr="0032099F">
        <w:rPr>
          <w:rFonts w:ascii="Times New Roman" w:eastAsia="Times New Roman" w:hAnsi="Times New Roman" w:cs="Times New Roman"/>
          <w:sz w:val="24"/>
          <w:szCs w:val="24"/>
          <w:lang w:eastAsia="pl-PL"/>
        </w:rPr>
        <w:t xml:space="preserve">. Dz. U. z 2019 r. poz. 755 z </w:t>
      </w:r>
      <w:proofErr w:type="spellStart"/>
      <w:r w:rsidRPr="0032099F">
        <w:rPr>
          <w:rFonts w:ascii="Times New Roman" w:eastAsia="Times New Roman" w:hAnsi="Times New Roman" w:cs="Times New Roman"/>
          <w:sz w:val="24"/>
          <w:szCs w:val="24"/>
          <w:lang w:eastAsia="pl-PL"/>
        </w:rPr>
        <w:t>późn</w:t>
      </w:r>
      <w:proofErr w:type="spellEnd"/>
      <w:r w:rsidRPr="0032099F">
        <w:rPr>
          <w:rFonts w:ascii="Times New Roman" w:eastAsia="Times New Roman" w:hAnsi="Times New Roman" w:cs="Times New Roman"/>
          <w:sz w:val="24"/>
          <w:szCs w:val="24"/>
          <w:lang w:eastAsia="pl-PL"/>
        </w:rPr>
        <w:t xml:space="preserve">. zm.) – w przypadku Wykonawców będących właścicielami sieci dystrybucyjnej lub aktualną zawartą umowę lub promesę zawarcia umowy z Operatorem Systemu Dystrybucyjnego (OSD) na świadczenie usług dystrybucji paliw gazowych na obszarze na którym znajduje się miejsce dostarczania gazu – w przypadku Wykonawców nie będących właścicielami sieci dystrybucyjnej. </w:t>
      </w:r>
      <w:r w:rsidRPr="0032099F">
        <w:rPr>
          <w:rFonts w:ascii="Times New Roman" w:eastAsia="Times New Roman" w:hAnsi="Times New Roman" w:cs="Times New Roman"/>
          <w:sz w:val="24"/>
          <w:szCs w:val="24"/>
          <w:lang w:eastAsia="pl-PL"/>
        </w:rPr>
        <w:br/>
        <w:t xml:space="preserve">Informacje dodatkowe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 xml:space="preserve">III.1.2) Sytuacja finansowa lub ekonomiczna </w:t>
      </w:r>
      <w:r w:rsidRPr="0032099F">
        <w:rPr>
          <w:rFonts w:ascii="Times New Roman" w:eastAsia="Times New Roman" w:hAnsi="Times New Roman" w:cs="Times New Roman"/>
          <w:sz w:val="24"/>
          <w:szCs w:val="24"/>
          <w:lang w:eastAsia="pl-PL"/>
        </w:rPr>
        <w:br/>
        <w:t xml:space="preserve">Określenie warunków: Zamawiający nie określa szczególnych wymagań w zakresie oceny spełniania tego warunku udziału w postępowaniu. </w:t>
      </w:r>
      <w:r w:rsidRPr="0032099F">
        <w:rPr>
          <w:rFonts w:ascii="Times New Roman" w:eastAsia="Times New Roman" w:hAnsi="Times New Roman" w:cs="Times New Roman"/>
          <w:sz w:val="24"/>
          <w:szCs w:val="24"/>
          <w:lang w:eastAsia="pl-PL"/>
        </w:rPr>
        <w:br/>
        <w:t xml:space="preserve">Informacje dodatkowe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 xml:space="preserve">III.1.3) Zdolność techniczna lub zawodowa </w:t>
      </w:r>
      <w:r w:rsidRPr="0032099F">
        <w:rPr>
          <w:rFonts w:ascii="Times New Roman" w:eastAsia="Times New Roman" w:hAnsi="Times New Roman" w:cs="Times New Roman"/>
          <w:sz w:val="24"/>
          <w:szCs w:val="24"/>
          <w:lang w:eastAsia="pl-PL"/>
        </w:rPr>
        <w:br/>
        <w:t xml:space="preserve">Określenie warunków: Zamawiający uzna warunek za spełniony, jeżeli Wykonawca wykaże, że w okresie ostatnich 3 lat przed upływem terminu składnia ofert, a jeżeli okres prowadzenia działalności jest krótszy – w tym okresie wykonał lub wykonuje co najmniej 2 zamówienia obejmujące dostawę i dystrybucję gazu ziemnego o wartości każdego z zamówień nie mniejszej niż 250 000,00 zł (słownie: dwieście pięćdziesiąt tysięcy złotych). Przez wartość zamówienia Zamawiający rozumie łączną wartość wykonanych zamówień obejmujących dostawę i dystrybucję gazu ziemnego w ramach jednej umowy. Przez jedno zamówienie Zamawiający rozumie sumę dostaw i dystrybucji gazu ziemnego w ramach jednej umowy. </w:t>
      </w:r>
      <w:r w:rsidRPr="0032099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32099F">
        <w:rPr>
          <w:rFonts w:ascii="Times New Roman" w:eastAsia="Times New Roman" w:hAnsi="Times New Roman" w:cs="Times New Roman"/>
          <w:sz w:val="24"/>
          <w:szCs w:val="24"/>
          <w:lang w:eastAsia="pl-PL"/>
        </w:rPr>
        <w:br/>
        <w:t xml:space="preserve">Informacje dodatkowe: W przypadku, gdy złożone przez Wykonawcę dokumenty w celu potwierdzenia spełnienia warunku udziału w postępowaniu zawierają dane w innych walutach niż w złotych polskich, Zamawiający w celu oceny oferty dokona przeliczenia waluty na podstawie średniego kursu złotego w stosunku do walut obcych określonego w tabeli kursów średnich walut obcych Narodowego Banku Polskiego na dzień zamieszczenia ogłoszenia o zamówieniu w BZP. INFORMACJA DLA WYKONAWCÓW POLEGAJĄCYCH NA </w:t>
      </w:r>
      <w:r w:rsidRPr="0032099F">
        <w:rPr>
          <w:rFonts w:ascii="Times New Roman" w:eastAsia="Times New Roman" w:hAnsi="Times New Roman" w:cs="Times New Roman"/>
          <w:sz w:val="24"/>
          <w:szCs w:val="24"/>
          <w:lang w:eastAsia="pl-PL"/>
        </w:rPr>
        <w:lastRenderedPageBreak/>
        <w:t xml:space="preserve">ZASOBACH INNYCH PODMIOTÓW, NA ZASADACH OKREŚLONYCH W ART. 22A USTAWY PZP 1. 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 2. Wykonawca, który polega na zdolnościach lub sytuacji innych podmiotów, musi udowodnić Zamawiającemu, że realizując zamówienie, będzie dysponował niezbędnymi zasobami tych podmiotów, w szczególności przedstawiając w tym celu wraz z ofertą zobowiązanie tych podmiotów do oddania mu do dyspozycji niezbędnych zasobów na potrzeby realizacji zamówienia – wg wzoru stanowiącego załącznik nr 5 do SIWZ. 3.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a których mowa w </w:t>
      </w:r>
      <w:proofErr w:type="spellStart"/>
      <w:r w:rsidRPr="0032099F">
        <w:rPr>
          <w:rFonts w:ascii="Times New Roman" w:eastAsia="Times New Roman" w:hAnsi="Times New Roman" w:cs="Times New Roman"/>
          <w:sz w:val="24"/>
          <w:szCs w:val="24"/>
          <w:lang w:eastAsia="pl-PL"/>
        </w:rPr>
        <w:t>pkt</w:t>
      </w:r>
      <w:proofErr w:type="spellEnd"/>
      <w:r w:rsidRPr="0032099F">
        <w:rPr>
          <w:rFonts w:ascii="Times New Roman" w:eastAsia="Times New Roman" w:hAnsi="Times New Roman" w:cs="Times New Roman"/>
          <w:sz w:val="24"/>
          <w:szCs w:val="24"/>
          <w:lang w:eastAsia="pl-PL"/>
        </w:rPr>
        <w:t xml:space="preserve"> 7 niniejszej SIWZ. 4. 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którym mowa w </w:t>
      </w:r>
      <w:proofErr w:type="spellStart"/>
      <w:r w:rsidRPr="0032099F">
        <w:rPr>
          <w:rFonts w:ascii="Times New Roman" w:eastAsia="Times New Roman" w:hAnsi="Times New Roman" w:cs="Times New Roman"/>
          <w:sz w:val="24"/>
          <w:szCs w:val="24"/>
          <w:lang w:eastAsia="pl-PL"/>
        </w:rPr>
        <w:t>pkt</w:t>
      </w:r>
      <w:proofErr w:type="spellEnd"/>
      <w:r w:rsidRPr="0032099F">
        <w:rPr>
          <w:rFonts w:ascii="Times New Roman" w:eastAsia="Times New Roman" w:hAnsi="Times New Roman" w:cs="Times New Roman"/>
          <w:sz w:val="24"/>
          <w:szCs w:val="24"/>
          <w:lang w:eastAsia="pl-PL"/>
        </w:rPr>
        <w:t xml:space="preserve"> 8.2. SIWZ. 5. Na wezwanie Zamawiającego, Wykonawca, który polega na zdolnościach lub sytuacji innych podmiotów na zasadach określonych w art. 22a ustawy </w:t>
      </w:r>
      <w:proofErr w:type="spellStart"/>
      <w:r w:rsidRPr="0032099F">
        <w:rPr>
          <w:rFonts w:ascii="Times New Roman" w:eastAsia="Times New Roman" w:hAnsi="Times New Roman" w:cs="Times New Roman"/>
          <w:sz w:val="24"/>
          <w:szCs w:val="24"/>
          <w:lang w:eastAsia="pl-PL"/>
        </w:rPr>
        <w:t>Pzp</w:t>
      </w:r>
      <w:proofErr w:type="spellEnd"/>
      <w:r w:rsidRPr="0032099F">
        <w:rPr>
          <w:rFonts w:ascii="Times New Roman" w:eastAsia="Times New Roman" w:hAnsi="Times New Roman" w:cs="Times New Roman"/>
          <w:sz w:val="24"/>
          <w:szCs w:val="24"/>
          <w:lang w:eastAsia="pl-PL"/>
        </w:rPr>
        <w:t xml:space="preserve">, zobowiązany jest do przedstawienia w odniesieniu do tych podmiotów dokumentów wymienionych w </w:t>
      </w:r>
      <w:proofErr w:type="spellStart"/>
      <w:r w:rsidRPr="0032099F">
        <w:rPr>
          <w:rFonts w:ascii="Times New Roman" w:eastAsia="Times New Roman" w:hAnsi="Times New Roman" w:cs="Times New Roman"/>
          <w:sz w:val="24"/>
          <w:szCs w:val="24"/>
          <w:lang w:eastAsia="pl-PL"/>
        </w:rPr>
        <w:t>pkt</w:t>
      </w:r>
      <w:proofErr w:type="spellEnd"/>
      <w:r w:rsidRPr="0032099F">
        <w:rPr>
          <w:rFonts w:ascii="Times New Roman" w:eastAsia="Times New Roman" w:hAnsi="Times New Roman" w:cs="Times New Roman"/>
          <w:sz w:val="24"/>
          <w:szCs w:val="24"/>
          <w:lang w:eastAsia="pl-PL"/>
        </w:rPr>
        <w:t xml:space="preserve"> 8.6 </w:t>
      </w:r>
      <w:proofErr w:type="spellStart"/>
      <w:r w:rsidRPr="0032099F">
        <w:rPr>
          <w:rFonts w:ascii="Times New Roman" w:eastAsia="Times New Roman" w:hAnsi="Times New Roman" w:cs="Times New Roman"/>
          <w:sz w:val="24"/>
          <w:szCs w:val="24"/>
          <w:lang w:eastAsia="pl-PL"/>
        </w:rPr>
        <w:t>ppkt</w:t>
      </w:r>
      <w:proofErr w:type="spellEnd"/>
      <w:r w:rsidRPr="0032099F">
        <w:rPr>
          <w:rFonts w:ascii="Times New Roman" w:eastAsia="Times New Roman" w:hAnsi="Times New Roman" w:cs="Times New Roman"/>
          <w:sz w:val="24"/>
          <w:szCs w:val="24"/>
          <w:lang w:eastAsia="pl-PL"/>
        </w:rPr>
        <w:t xml:space="preserve"> 2 SIWZ. 6. W celu oceny, czy Wykonawca polegając na zdolnościach lub sytuacji innych podmiotów na zasadach określonych w art. 22a ustawy </w:t>
      </w:r>
      <w:proofErr w:type="spellStart"/>
      <w:r w:rsidRPr="0032099F">
        <w:rPr>
          <w:rFonts w:ascii="Times New Roman" w:eastAsia="Times New Roman" w:hAnsi="Times New Roman" w:cs="Times New Roman"/>
          <w:sz w:val="24"/>
          <w:szCs w:val="24"/>
          <w:lang w:eastAsia="pl-PL"/>
        </w:rPr>
        <w:t>Pzp</w:t>
      </w:r>
      <w:proofErr w:type="spellEnd"/>
      <w:r w:rsidRPr="0032099F">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7. Jeżeli zdolności techniczne lub zawodowe lub sytuacja ekonomiczna lub finansowa, podmiotu, na którego zdolnościach polega Wykonawca, nie potwierdzają spełnienia przez Wykonawcę warunków udziału w postępowaniu lub zachodzą wobec tego podmiotu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pkt. 9.1 SIWZ. INFORMACJA DLA WYKONAWCÓW ZAMIERZAJĄCYCH POWIERZYĆ WYKONANIE CZĘŚCI ZAMÓWIENIA PODWYKONAWCOM 1. Wykonawca może powierzyć wykonanie części zamówienia Podwykonawcom. 2. Zamawiający wymaga wskazania przez Wykonawcę w </w:t>
      </w:r>
      <w:proofErr w:type="spellStart"/>
      <w:r w:rsidRPr="0032099F">
        <w:rPr>
          <w:rFonts w:ascii="Times New Roman" w:eastAsia="Times New Roman" w:hAnsi="Times New Roman" w:cs="Times New Roman"/>
          <w:sz w:val="24"/>
          <w:szCs w:val="24"/>
          <w:lang w:eastAsia="pl-PL"/>
        </w:rPr>
        <w:t>pkt</w:t>
      </w:r>
      <w:proofErr w:type="spellEnd"/>
      <w:r w:rsidRPr="0032099F">
        <w:rPr>
          <w:rFonts w:ascii="Times New Roman" w:eastAsia="Times New Roman" w:hAnsi="Times New Roman" w:cs="Times New Roman"/>
          <w:sz w:val="24"/>
          <w:szCs w:val="24"/>
          <w:lang w:eastAsia="pl-PL"/>
        </w:rPr>
        <w:t xml:space="preserve"> 16 Formularza oferty części zamówienia, których wykonanie zamierza powierzyć Podwykonawcom i podania przez Wykonawcę firm Podwykonawców. 3. 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4. Powierzenie wykonania części zamówienia podwykonawcom nie zwalnia Wykonawcy z odpowiedzialności za należyte wykonanie tego zamówienia. INFORMACJA DLA WYKONAWCÓW WSPÓLNIE UBIEGAJĄCYCH SIĘ O UDZIELENIE ZAMÓWIENIA 1. </w:t>
      </w:r>
      <w:r w:rsidRPr="0032099F">
        <w:rPr>
          <w:rFonts w:ascii="Times New Roman" w:eastAsia="Times New Roman" w:hAnsi="Times New Roman" w:cs="Times New Roman"/>
          <w:sz w:val="24"/>
          <w:szCs w:val="24"/>
          <w:lang w:eastAsia="pl-PL"/>
        </w:rPr>
        <w:lastRenderedPageBreak/>
        <w:t xml:space="preserve">Wykonawcy mogą wspólnie ubiegać się o udzielenie zamówienia. W takim przypadku w Formularzu oferty należy wymienić dane wszystkich Wykonawców występujących wspólnie, ponadto Wykonawcy ustanawiają pełnomocnika do reprezentowania ich w postępowaniu o udzielenie zamówienia albo reprezentowania w postępowaniu i zawarcia umowy w sprawie zamówienia publicznego. Do oferty należy przedłożyć Pełnomocnictwo w oryginale lub kopii poświadczonej za zgodność przez notariusza. Wszelka korespondencja prowadzona będzie wyłącznie z pełnomocnikiem. 2. W przypadku Wykonawców wspólnie ubiegających się o udzielenie zamówienia, żaden z nich nie może podlegać wykluczeniu na podstawie przesłanek, o których mowa w art. 24 ust. 1 </w:t>
      </w:r>
      <w:proofErr w:type="spellStart"/>
      <w:r w:rsidRPr="0032099F">
        <w:rPr>
          <w:rFonts w:ascii="Times New Roman" w:eastAsia="Times New Roman" w:hAnsi="Times New Roman" w:cs="Times New Roman"/>
          <w:sz w:val="24"/>
          <w:szCs w:val="24"/>
          <w:lang w:eastAsia="pl-PL"/>
        </w:rPr>
        <w:t>pkt</w:t>
      </w:r>
      <w:proofErr w:type="spellEnd"/>
      <w:r w:rsidRPr="0032099F">
        <w:rPr>
          <w:rFonts w:ascii="Times New Roman" w:eastAsia="Times New Roman" w:hAnsi="Times New Roman" w:cs="Times New Roman"/>
          <w:sz w:val="24"/>
          <w:szCs w:val="24"/>
          <w:lang w:eastAsia="pl-PL"/>
        </w:rPr>
        <w:t xml:space="preserve"> 12 - 23 i ust. 5 </w:t>
      </w:r>
      <w:proofErr w:type="spellStart"/>
      <w:r w:rsidRPr="0032099F">
        <w:rPr>
          <w:rFonts w:ascii="Times New Roman" w:eastAsia="Times New Roman" w:hAnsi="Times New Roman" w:cs="Times New Roman"/>
          <w:sz w:val="24"/>
          <w:szCs w:val="24"/>
          <w:lang w:eastAsia="pl-PL"/>
        </w:rPr>
        <w:t>pkt</w:t>
      </w:r>
      <w:proofErr w:type="spellEnd"/>
      <w:r w:rsidRPr="0032099F">
        <w:rPr>
          <w:rFonts w:ascii="Times New Roman" w:eastAsia="Times New Roman" w:hAnsi="Times New Roman" w:cs="Times New Roman"/>
          <w:sz w:val="24"/>
          <w:szCs w:val="24"/>
          <w:lang w:eastAsia="pl-PL"/>
        </w:rPr>
        <w:t xml:space="preserve"> 1 </w:t>
      </w:r>
      <w:proofErr w:type="spellStart"/>
      <w:r w:rsidRPr="0032099F">
        <w:rPr>
          <w:rFonts w:ascii="Times New Roman" w:eastAsia="Times New Roman" w:hAnsi="Times New Roman" w:cs="Times New Roman"/>
          <w:sz w:val="24"/>
          <w:szCs w:val="24"/>
          <w:lang w:eastAsia="pl-PL"/>
        </w:rPr>
        <w:t>Pzp</w:t>
      </w:r>
      <w:proofErr w:type="spellEnd"/>
      <w:r w:rsidRPr="0032099F">
        <w:rPr>
          <w:rFonts w:ascii="Times New Roman" w:eastAsia="Times New Roman" w:hAnsi="Times New Roman" w:cs="Times New Roman"/>
          <w:sz w:val="24"/>
          <w:szCs w:val="24"/>
          <w:lang w:eastAsia="pl-PL"/>
        </w:rPr>
        <w:t xml:space="preserve">, natomiast spełnianie warunków udziału w </w:t>
      </w:r>
      <w:proofErr w:type="spellStart"/>
      <w:r w:rsidRPr="0032099F">
        <w:rPr>
          <w:rFonts w:ascii="Times New Roman" w:eastAsia="Times New Roman" w:hAnsi="Times New Roman" w:cs="Times New Roman"/>
          <w:sz w:val="24"/>
          <w:szCs w:val="24"/>
          <w:lang w:eastAsia="pl-PL"/>
        </w:rPr>
        <w:t>postepowaniu</w:t>
      </w:r>
      <w:proofErr w:type="spellEnd"/>
      <w:r w:rsidRPr="0032099F">
        <w:rPr>
          <w:rFonts w:ascii="Times New Roman" w:eastAsia="Times New Roman" w:hAnsi="Times New Roman" w:cs="Times New Roman"/>
          <w:sz w:val="24"/>
          <w:szCs w:val="24"/>
          <w:lang w:eastAsia="pl-PL"/>
        </w:rPr>
        <w:t xml:space="preserve"> Wykonawcy wykazują zgodnie z </w:t>
      </w:r>
      <w:proofErr w:type="spellStart"/>
      <w:r w:rsidRPr="0032099F">
        <w:rPr>
          <w:rFonts w:ascii="Times New Roman" w:eastAsia="Times New Roman" w:hAnsi="Times New Roman" w:cs="Times New Roman"/>
          <w:sz w:val="24"/>
          <w:szCs w:val="24"/>
          <w:lang w:eastAsia="pl-PL"/>
        </w:rPr>
        <w:t>pkt</w:t>
      </w:r>
      <w:proofErr w:type="spellEnd"/>
      <w:r w:rsidRPr="0032099F">
        <w:rPr>
          <w:rFonts w:ascii="Times New Roman" w:eastAsia="Times New Roman" w:hAnsi="Times New Roman" w:cs="Times New Roman"/>
          <w:sz w:val="24"/>
          <w:szCs w:val="24"/>
          <w:lang w:eastAsia="pl-PL"/>
        </w:rPr>
        <w:t xml:space="preserve"> 6 SIWZ. 3. W przypadku wspólnego ubiegania się o zamówienie przez Wykonawców, wypełnione Oświadczenia, o których mowa w </w:t>
      </w:r>
      <w:proofErr w:type="spellStart"/>
      <w:r w:rsidRPr="0032099F">
        <w:rPr>
          <w:rFonts w:ascii="Times New Roman" w:eastAsia="Times New Roman" w:hAnsi="Times New Roman" w:cs="Times New Roman"/>
          <w:sz w:val="24"/>
          <w:szCs w:val="24"/>
          <w:lang w:eastAsia="pl-PL"/>
        </w:rPr>
        <w:t>pkt</w:t>
      </w:r>
      <w:proofErr w:type="spellEnd"/>
      <w:r w:rsidRPr="0032099F">
        <w:rPr>
          <w:rFonts w:ascii="Times New Roman" w:eastAsia="Times New Roman" w:hAnsi="Times New Roman" w:cs="Times New Roman"/>
          <w:sz w:val="24"/>
          <w:szCs w:val="24"/>
          <w:lang w:eastAsia="pl-PL"/>
        </w:rPr>
        <w:t xml:space="preserve"> 8.2.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4. W przypadku wspólnego ubiegania się o zamówienie przez Wykonawców oświadczenie o przynależności lub braku przynależności do tej samej grupy kapitałowej, o którym mowa w </w:t>
      </w:r>
      <w:proofErr w:type="spellStart"/>
      <w:r w:rsidRPr="0032099F">
        <w:rPr>
          <w:rFonts w:ascii="Times New Roman" w:eastAsia="Times New Roman" w:hAnsi="Times New Roman" w:cs="Times New Roman"/>
          <w:sz w:val="24"/>
          <w:szCs w:val="24"/>
          <w:lang w:eastAsia="pl-PL"/>
        </w:rPr>
        <w:t>pkt</w:t>
      </w:r>
      <w:proofErr w:type="spellEnd"/>
      <w:r w:rsidRPr="0032099F">
        <w:rPr>
          <w:rFonts w:ascii="Times New Roman" w:eastAsia="Times New Roman" w:hAnsi="Times New Roman" w:cs="Times New Roman"/>
          <w:sz w:val="24"/>
          <w:szCs w:val="24"/>
          <w:lang w:eastAsia="pl-PL"/>
        </w:rPr>
        <w:t xml:space="preserve"> 8.4 SIWZ składa każdy z Wykonawców.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b/>
          <w:bCs/>
          <w:sz w:val="24"/>
          <w:szCs w:val="24"/>
          <w:lang w:eastAsia="pl-PL"/>
        </w:rPr>
        <w:t xml:space="preserve">III.2) PODSTAWY WYKLUCZENIA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2099F">
        <w:rPr>
          <w:rFonts w:ascii="Times New Roman" w:eastAsia="Times New Roman" w:hAnsi="Times New Roman" w:cs="Times New Roman"/>
          <w:b/>
          <w:bCs/>
          <w:sz w:val="24"/>
          <w:szCs w:val="24"/>
          <w:lang w:eastAsia="pl-PL"/>
        </w:rPr>
        <w:t>Pzp</w:t>
      </w:r>
      <w:proofErr w:type="spellEnd"/>
      <w:r w:rsidRPr="0032099F">
        <w:rPr>
          <w:rFonts w:ascii="Times New Roman" w:eastAsia="Times New Roman" w:hAnsi="Times New Roman" w:cs="Times New Roman"/>
          <w:sz w:val="24"/>
          <w:szCs w:val="24"/>
          <w:lang w:eastAsia="pl-PL"/>
        </w:rPr>
        <w:t xml:space="preserve">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2099F">
        <w:rPr>
          <w:rFonts w:ascii="Times New Roman" w:eastAsia="Times New Roman" w:hAnsi="Times New Roman" w:cs="Times New Roman"/>
          <w:b/>
          <w:bCs/>
          <w:sz w:val="24"/>
          <w:szCs w:val="24"/>
          <w:lang w:eastAsia="pl-PL"/>
        </w:rPr>
        <w:t>Pzp</w:t>
      </w:r>
      <w:proofErr w:type="spellEnd"/>
      <w:r w:rsidRPr="0032099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32099F">
        <w:rPr>
          <w:rFonts w:ascii="Times New Roman" w:eastAsia="Times New Roman" w:hAnsi="Times New Roman" w:cs="Times New Roman"/>
          <w:sz w:val="24"/>
          <w:szCs w:val="24"/>
          <w:lang w:eastAsia="pl-PL"/>
        </w:rPr>
        <w:t>pkt</w:t>
      </w:r>
      <w:proofErr w:type="spellEnd"/>
      <w:r w:rsidRPr="0032099F">
        <w:rPr>
          <w:rFonts w:ascii="Times New Roman" w:eastAsia="Times New Roman" w:hAnsi="Times New Roman" w:cs="Times New Roman"/>
          <w:sz w:val="24"/>
          <w:szCs w:val="24"/>
          <w:lang w:eastAsia="pl-PL"/>
        </w:rPr>
        <w:t xml:space="preserve"> 1 ustawy </w:t>
      </w:r>
      <w:proofErr w:type="spellStart"/>
      <w:r w:rsidRPr="0032099F">
        <w:rPr>
          <w:rFonts w:ascii="Times New Roman" w:eastAsia="Times New Roman" w:hAnsi="Times New Roman" w:cs="Times New Roman"/>
          <w:sz w:val="24"/>
          <w:szCs w:val="24"/>
          <w:lang w:eastAsia="pl-PL"/>
        </w:rPr>
        <w:t>Pzp</w:t>
      </w:r>
      <w:proofErr w:type="spellEnd"/>
      <w:r w:rsidRPr="0032099F">
        <w:rPr>
          <w:rFonts w:ascii="Times New Roman" w:eastAsia="Times New Roman" w:hAnsi="Times New Roman" w:cs="Times New Roman"/>
          <w:sz w:val="24"/>
          <w:szCs w:val="24"/>
          <w:lang w:eastAsia="pl-PL"/>
        </w:rPr>
        <w:t xml:space="preserve">)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sz w:val="24"/>
          <w:szCs w:val="24"/>
          <w:lang w:eastAsia="pl-PL"/>
        </w:rPr>
        <w:br/>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2099F">
        <w:rPr>
          <w:rFonts w:ascii="Times New Roman" w:eastAsia="Times New Roman" w:hAnsi="Times New Roman" w:cs="Times New Roman"/>
          <w:sz w:val="24"/>
          <w:szCs w:val="24"/>
          <w:lang w:eastAsia="pl-PL"/>
        </w:rPr>
        <w:br/>
        <w:t xml:space="preserve">Tak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 xml:space="preserve">Oświadczenie o spełnianiu kryteriów selekcji </w:t>
      </w:r>
      <w:r w:rsidRPr="0032099F">
        <w:rPr>
          <w:rFonts w:ascii="Times New Roman" w:eastAsia="Times New Roman" w:hAnsi="Times New Roman" w:cs="Times New Roman"/>
          <w:sz w:val="24"/>
          <w:szCs w:val="24"/>
          <w:lang w:eastAsia="pl-PL"/>
        </w:rPr>
        <w:br/>
        <w:t xml:space="preserve">Nie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t xml:space="preserve">W celu potwierdzenia braku podstaw do wykluczenia z postępowania o udzielenie zamówienia należy przedłożyć: 1. Odpis z właściwego rejestru lub z centralnej ewidencji i informacji o działalności gospodarczej, jeżeli odrębne przepisy wymagają wpisu do rejestru lub ewidencji, w celu potwierdzenia braku podstaw do wykluczenia na podstawie art. 24 ust. 5 </w:t>
      </w:r>
      <w:proofErr w:type="spellStart"/>
      <w:r w:rsidRPr="0032099F">
        <w:rPr>
          <w:rFonts w:ascii="Times New Roman" w:eastAsia="Times New Roman" w:hAnsi="Times New Roman" w:cs="Times New Roman"/>
          <w:sz w:val="24"/>
          <w:szCs w:val="24"/>
          <w:lang w:eastAsia="pl-PL"/>
        </w:rPr>
        <w:t>pkt</w:t>
      </w:r>
      <w:proofErr w:type="spellEnd"/>
      <w:r w:rsidRPr="0032099F">
        <w:rPr>
          <w:rFonts w:ascii="Times New Roman" w:eastAsia="Times New Roman" w:hAnsi="Times New Roman" w:cs="Times New Roman"/>
          <w:sz w:val="24"/>
          <w:szCs w:val="24"/>
          <w:lang w:eastAsia="pl-PL"/>
        </w:rPr>
        <w:t xml:space="preserve"> 1 ustawy </w:t>
      </w:r>
      <w:proofErr w:type="spellStart"/>
      <w:r w:rsidRPr="0032099F">
        <w:rPr>
          <w:rFonts w:ascii="Times New Roman" w:eastAsia="Times New Roman" w:hAnsi="Times New Roman" w:cs="Times New Roman"/>
          <w:sz w:val="24"/>
          <w:szCs w:val="24"/>
          <w:lang w:eastAsia="pl-PL"/>
        </w:rPr>
        <w:t>Pzp</w:t>
      </w:r>
      <w:proofErr w:type="spellEnd"/>
      <w:r w:rsidRPr="0032099F">
        <w:rPr>
          <w:rFonts w:ascii="Times New Roman" w:eastAsia="Times New Roman" w:hAnsi="Times New Roman" w:cs="Times New Roman"/>
          <w:sz w:val="24"/>
          <w:szCs w:val="24"/>
          <w:lang w:eastAsia="pl-PL"/>
        </w:rPr>
        <w:t xml:space="preserve">. W przypadku gdy Wykonawca wskaże w </w:t>
      </w:r>
      <w:proofErr w:type="spellStart"/>
      <w:r w:rsidRPr="0032099F">
        <w:rPr>
          <w:rFonts w:ascii="Times New Roman" w:eastAsia="Times New Roman" w:hAnsi="Times New Roman" w:cs="Times New Roman"/>
          <w:sz w:val="24"/>
          <w:szCs w:val="24"/>
          <w:lang w:eastAsia="pl-PL"/>
        </w:rPr>
        <w:t>pkt</w:t>
      </w:r>
      <w:proofErr w:type="spellEnd"/>
      <w:r w:rsidRPr="0032099F">
        <w:rPr>
          <w:rFonts w:ascii="Times New Roman" w:eastAsia="Times New Roman" w:hAnsi="Times New Roman" w:cs="Times New Roman"/>
          <w:sz w:val="24"/>
          <w:szCs w:val="24"/>
          <w:lang w:eastAsia="pl-PL"/>
        </w:rPr>
        <w:t xml:space="preserve"> 17 Formularza oferty dostępność tego dokumentu w formie elektronicznej pod określonym adresem internetowym ogólnodostępnej i bezpłatnej bazy danych wówczas Zamawiający pobierze go samodzielnie z </w:t>
      </w:r>
      <w:r w:rsidRPr="0032099F">
        <w:rPr>
          <w:rFonts w:ascii="Times New Roman" w:eastAsia="Times New Roman" w:hAnsi="Times New Roman" w:cs="Times New Roman"/>
          <w:sz w:val="24"/>
          <w:szCs w:val="24"/>
          <w:lang w:eastAsia="pl-PL"/>
        </w:rPr>
        <w:lastRenderedPageBreak/>
        <w:t xml:space="preserve">tej bazy danych (np. https://ems.ms.gov.pl/ lub https://prod.ceidg.gov.pl/ ). 2. Dokumenty podmiotów zagranicznych: Dokument potwierdzający, że nie otwarto likwidacji Wykonawcy ani nie ogłoszono upadłości – jeżeli Wykonawca ma siedzibę lub miejsce zamieszkania poza terytorium Rzeczypospolitej zamiast dokumentu, o którym mowa w </w:t>
      </w:r>
      <w:proofErr w:type="spellStart"/>
      <w:r w:rsidRPr="0032099F">
        <w:rPr>
          <w:rFonts w:ascii="Times New Roman" w:eastAsia="Times New Roman" w:hAnsi="Times New Roman" w:cs="Times New Roman"/>
          <w:sz w:val="24"/>
          <w:szCs w:val="24"/>
          <w:lang w:eastAsia="pl-PL"/>
        </w:rPr>
        <w:t>pkt</w:t>
      </w:r>
      <w:proofErr w:type="spellEnd"/>
      <w:r w:rsidRPr="0032099F">
        <w:rPr>
          <w:rFonts w:ascii="Times New Roman" w:eastAsia="Times New Roman" w:hAnsi="Times New Roman" w:cs="Times New Roman"/>
          <w:sz w:val="24"/>
          <w:szCs w:val="24"/>
          <w:lang w:eastAsia="pl-PL"/>
        </w:rPr>
        <w:t xml:space="preserve"> 8.6 </w:t>
      </w:r>
      <w:proofErr w:type="spellStart"/>
      <w:r w:rsidRPr="0032099F">
        <w:rPr>
          <w:rFonts w:ascii="Times New Roman" w:eastAsia="Times New Roman" w:hAnsi="Times New Roman" w:cs="Times New Roman"/>
          <w:sz w:val="24"/>
          <w:szCs w:val="24"/>
          <w:lang w:eastAsia="pl-PL"/>
        </w:rPr>
        <w:t>ppkt</w:t>
      </w:r>
      <w:proofErr w:type="spellEnd"/>
      <w:r w:rsidRPr="0032099F">
        <w:rPr>
          <w:rFonts w:ascii="Times New Roman" w:eastAsia="Times New Roman" w:hAnsi="Times New Roman" w:cs="Times New Roman"/>
          <w:sz w:val="24"/>
          <w:szCs w:val="24"/>
          <w:lang w:eastAsia="pl-PL"/>
        </w:rPr>
        <w:t xml:space="preserve"> 2 SIWZ składa dokument lub dokumenty wystawione w kraju, w którym Wykonawca ma siedzibę lub miejsce zamieszkania, potwierdzające, że nie otwarto jego likwidacji ani nie ogłoszono upadłości, wystawione nie wcześniej niż 6 miesięcy przed upływem terminu składania ofert. 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uwzględnieniem terminów ich ważności.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b/>
          <w:bCs/>
          <w:sz w:val="24"/>
          <w:szCs w:val="24"/>
          <w:lang w:eastAsia="pl-PL"/>
        </w:rPr>
        <w:t>III.5.1) W ZAKRESIE SPEŁNIANIA WARUNKÓW UDZIAŁU W POSTĘPOWANIU:</w:t>
      </w:r>
      <w:r w:rsidRPr="0032099F">
        <w:rPr>
          <w:rFonts w:ascii="Times New Roman" w:eastAsia="Times New Roman" w:hAnsi="Times New Roman" w:cs="Times New Roman"/>
          <w:sz w:val="24"/>
          <w:szCs w:val="24"/>
          <w:lang w:eastAsia="pl-PL"/>
        </w:rPr>
        <w:t xml:space="preserve"> </w:t>
      </w:r>
      <w:r w:rsidRPr="0032099F">
        <w:rPr>
          <w:rFonts w:ascii="Times New Roman" w:eastAsia="Times New Roman" w:hAnsi="Times New Roman" w:cs="Times New Roman"/>
          <w:sz w:val="24"/>
          <w:szCs w:val="24"/>
          <w:lang w:eastAsia="pl-PL"/>
        </w:rPr>
        <w:br/>
        <w:t>W celu potwierdzenia spełniania przez Wykonawcę warunków udziału w postępowaniu należy przedłożyć: a) aktualną koncesję na prowadzenie działalności gospodarczej w zakresie obrotu paliwami gazowymi wydaną przez Prezesa Urzędu Regulacji Energetyki zgodnie z wymogami ustawy z dnia 10 kwietnia 1997 r. Prawo energetyczne (</w:t>
      </w:r>
      <w:proofErr w:type="spellStart"/>
      <w:r w:rsidRPr="0032099F">
        <w:rPr>
          <w:rFonts w:ascii="Times New Roman" w:eastAsia="Times New Roman" w:hAnsi="Times New Roman" w:cs="Times New Roman"/>
          <w:sz w:val="24"/>
          <w:szCs w:val="24"/>
          <w:lang w:eastAsia="pl-PL"/>
        </w:rPr>
        <w:t>t.j</w:t>
      </w:r>
      <w:proofErr w:type="spellEnd"/>
      <w:r w:rsidRPr="0032099F">
        <w:rPr>
          <w:rFonts w:ascii="Times New Roman" w:eastAsia="Times New Roman" w:hAnsi="Times New Roman" w:cs="Times New Roman"/>
          <w:sz w:val="24"/>
          <w:szCs w:val="24"/>
          <w:lang w:eastAsia="pl-PL"/>
        </w:rPr>
        <w:t xml:space="preserve">. Dz. U. z 2019 r. poz. 755 z </w:t>
      </w:r>
      <w:proofErr w:type="spellStart"/>
      <w:r w:rsidRPr="0032099F">
        <w:rPr>
          <w:rFonts w:ascii="Times New Roman" w:eastAsia="Times New Roman" w:hAnsi="Times New Roman" w:cs="Times New Roman"/>
          <w:sz w:val="24"/>
          <w:szCs w:val="24"/>
          <w:lang w:eastAsia="pl-PL"/>
        </w:rPr>
        <w:t>późn</w:t>
      </w:r>
      <w:proofErr w:type="spellEnd"/>
      <w:r w:rsidRPr="0032099F">
        <w:rPr>
          <w:rFonts w:ascii="Times New Roman" w:eastAsia="Times New Roman" w:hAnsi="Times New Roman" w:cs="Times New Roman"/>
          <w:sz w:val="24"/>
          <w:szCs w:val="24"/>
          <w:lang w:eastAsia="pl-PL"/>
        </w:rPr>
        <w:t>. zm.) oraz b) oświadczenie Wykonawcy o posiadaniu: - aktualnej koncesji na prowadzenie działalności gospodarczej w zakresie dystrybucji paliw gazowych, wydanej przez Prezesa Urzędu Regulacji Energetyki zgodnie z wymogami ustawy z dnia 10 kwietnia 1997 r. Prawo energetyczne (</w:t>
      </w:r>
      <w:proofErr w:type="spellStart"/>
      <w:r w:rsidRPr="0032099F">
        <w:rPr>
          <w:rFonts w:ascii="Times New Roman" w:eastAsia="Times New Roman" w:hAnsi="Times New Roman" w:cs="Times New Roman"/>
          <w:sz w:val="24"/>
          <w:szCs w:val="24"/>
          <w:lang w:eastAsia="pl-PL"/>
        </w:rPr>
        <w:t>t.j</w:t>
      </w:r>
      <w:proofErr w:type="spellEnd"/>
      <w:r w:rsidRPr="0032099F">
        <w:rPr>
          <w:rFonts w:ascii="Times New Roman" w:eastAsia="Times New Roman" w:hAnsi="Times New Roman" w:cs="Times New Roman"/>
          <w:sz w:val="24"/>
          <w:szCs w:val="24"/>
          <w:lang w:eastAsia="pl-PL"/>
        </w:rPr>
        <w:t xml:space="preserve">. Dz. U. z 2019 r. poz. 755 z </w:t>
      </w:r>
      <w:proofErr w:type="spellStart"/>
      <w:r w:rsidRPr="0032099F">
        <w:rPr>
          <w:rFonts w:ascii="Times New Roman" w:eastAsia="Times New Roman" w:hAnsi="Times New Roman" w:cs="Times New Roman"/>
          <w:sz w:val="24"/>
          <w:szCs w:val="24"/>
          <w:lang w:eastAsia="pl-PL"/>
        </w:rPr>
        <w:t>późn</w:t>
      </w:r>
      <w:proofErr w:type="spellEnd"/>
      <w:r w:rsidRPr="0032099F">
        <w:rPr>
          <w:rFonts w:ascii="Times New Roman" w:eastAsia="Times New Roman" w:hAnsi="Times New Roman" w:cs="Times New Roman"/>
          <w:sz w:val="24"/>
          <w:szCs w:val="24"/>
          <w:lang w:eastAsia="pl-PL"/>
        </w:rPr>
        <w:t xml:space="preserve">. zm.) – w przypadku Wykonawców będących Właścicielami sieci dystrybucyjnej lub - aktualnej umowy lub promesy zawarcia umowy z Operatorem Systemu Dystrybucyjnego na świadczenie usług dystrybucyjnych na obszarze na którym znajduje się miejsce dostarczania gazu ziemnego – w przypadku Wykonawców nie będących właścicielami sieci dystrybucyjnej. lub dokument potwierdzający, że Wykonawca jest wpisany do jednego z rejestrów zawodowych lub handlowych, prowadzonych w państwie członkowskim Unii Europejskiej, w którym Wykonawca ma siedzibę lub miejsce zamieszkania. c) wykaz dostaw wykonanych, a w przypadku świadczeń okresowych lub ciągłych również wykonywanych, w okresie ostatnich 3 lat przed upływem terminu składania ofert w postępowaniu,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w:t>
      </w:r>
      <w:r w:rsidRPr="0032099F">
        <w:rPr>
          <w:rFonts w:ascii="Times New Roman" w:eastAsia="Times New Roman" w:hAnsi="Times New Roman" w:cs="Times New Roman"/>
          <w:sz w:val="24"/>
          <w:szCs w:val="24"/>
          <w:lang w:eastAsia="pl-PL"/>
        </w:rPr>
        <w:lastRenderedPageBreak/>
        <w:t xml:space="preserve">3 miesiące przed upływem terminu składania ofert w postępowaniu.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III.5.2) W ZAKRESIE KRYTERIÓW SELEKCJI:</w:t>
      </w:r>
      <w:r w:rsidRPr="0032099F">
        <w:rPr>
          <w:rFonts w:ascii="Times New Roman" w:eastAsia="Times New Roman" w:hAnsi="Times New Roman" w:cs="Times New Roman"/>
          <w:sz w:val="24"/>
          <w:szCs w:val="24"/>
          <w:lang w:eastAsia="pl-PL"/>
        </w:rPr>
        <w:t xml:space="preserve"> </w:t>
      </w:r>
      <w:r w:rsidRPr="0032099F">
        <w:rPr>
          <w:rFonts w:ascii="Times New Roman" w:eastAsia="Times New Roman" w:hAnsi="Times New Roman" w:cs="Times New Roman"/>
          <w:sz w:val="24"/>
          <w:szCs w:val="24"/>
          <w:lang w:eastAsia="pl-PL"/>
        </w:rPr>
        <w:br/>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b/>
          <w:bCs/>
          <w:sz w:val="24"/>
          <w:szCs w:val="24"/>
          <w:lang w:eastAsia="pl-PL"/>
        </w:rPr>
        <w:t xml:space="preserve">III.7) INNE DOKUMENTY NIE WYMIENIONE W </w:t>
      </w:r>
      <w:proofErr w:type="spellStart"/>
      <w:r w:rsidRPr="0032099F">
        <w:rPr>
          <w:rFonts w:ascii="Times New Roman" w:eastAsia="Times New Roman" w:hAnsi="Times New Roman" w:cs="Times New Roman"/>
          <w:b/>
          <w:bCs/>
          <w:sz w:val="24"/>
          <w:szCs w:val="24"/>
          <w:lang w:eastAsia="pl-PL"/>
        </w:rPr>
        <w:t>pkt</w:t>
      </w:r>
      <w:proofErr w:type="spellEnd"/>
      <w:r w:rsidRPr="0032099F">
        <w:rPr>
          <w:rFonts w:ascii="Times New Roman" w:eastAsia="Times New Roman" w:hAnsi="Times New Roman" w:cs="Times New Roman"/>
          <w:b/>
          <w:bCs/>
          <w:sz w:val="24"/>
          <w:szCs w:val="24"/>
          <w:lang w:eastAsia="pl-PL"/>
        </w:rPr>
        <w:t xml:space="preserve"> III.3) - III.6)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32099F">
        <w:rPr>
          <w:rFonts w:ascii="Times New Roman" w:eastAsia="Times New Roman" w:hAnsi="Times New Roman" w:cs="Times New Roman"/>
          <w:sz w:val="24"/>
          <w:szCs w:val="24"/>
          <w:lang w:eastAsia="pl-PL"/>
        </w:rPr>
        <w:t>Pzp</w:t>
      </w:r>
      <w:proofErr w:type="spellEnd"/>
      <w:r w:rsidRPr="0032099F">
        <w:rPr>
          <w:rFonts w:ascii="Times New Roman" w:eastAsia="Times New Roman" w:hAnsi="Times New Roman" w:cs="Times New Roman"/>
          <w:sz w:val="24"/>
          <w:szCs w:val="24"/>
          <w:lang w:eastAsia="pl-PL"/>
        </w:rPr>
        <w:t xml:space="preserve">, przekazuje Zamawiającemu Oświadczenie o przynależności lub braku przynależności do tej samej grupy kapitałowej, o której mowa w art. 24 ust. 1 </w:t>
      </w:r>
      <w:proofErr w:type="spellStart"/>
      <w:r w:rsidRPr="0032099F">
        <w:rPr>
          <w:rFonts w:ascii="Times New Roman" w:eastAsia="Times New Roman" w:hAnsi="Times New Roman" w:cs="Times New Roman"/>
          <w:sz w:val="24"/>
          <w:szCs w:val="24"/>
          <w:lang w:eastAsia="pl-PL"/>
        </w:rPr>
        <w:t>pkt</w:t>
      </w:r>
      <w:proofErr w:type="spellEnd"/>
      <w:r w:rsidRPr="0032099F">
        <w:rPr>
          <w:rFonts w:ascii="Times New Roman" w:eastAsia="Times New Roman" w:hAnsi="Times New Roman" w:cs="Times New Roman"/>
          <w:sz w:val="24"/>
          <w:szCs w:val="24"/>
          <w:lang w:eastAsia="pl-PL"/>
        </w:rPr>
        <w:t xml:space="preserve"> 23 ustawy </w:t>
      </w:r>
      <w:proofErr w:type="spellStart"/>
      <w:r w:rsidRPr="0032099F">
        <w:rPr>
          <w:rFonts w:ascii="Times New Roman" w:eastAsia="Times New Roman" w:hAnsi="Times New Roman" w:cs="Times New Roman"/>
          <w:sz w:val="24"/>
          <w:szCs w:val="24"/>
          <w:lang w:eastAsia="pl-PL"/>
        </w:rPr>
        <w:t>Pzp</w:t>
      </w:r>
      <w:proofErr w:type="spellEnd"/>
      <w:r w:rsidRPr="0032099F">
        <w:rPr>
          <w:rFonts w:ascii="Times New Roman" w:eastAsia="Times New Roman" w:hAnsi="Times New Roman" w:cs="Times New Roman"/>
          <w:sz w:val="24"/>
          <w:szCs w:val="24"/>
          <w:lang w:eastAsia="pl-PL"/>
        </w:rPr>
        <w:t xml:space="preserve"> – wg wzoru stanowiącego załącznik nr 4 do SIWZ. Wraz ze złożonym oświadczeniem Wykonawca może przedstawić dowody, że powiązania z innym Wykonawcą nie prowadzą do zakłócenia konkurencji w postępowaniu o udzielenie zamówienia. W przypadku Wykonawców wspólnie ubiegających się o udzielenie zamówienia oświadczenie to składa każdy z Wykonawców z osobna.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u w:val="single"/>
          <w:lang w:eastAsia="pl-PL"/>
        </w:rPr>
        <w:t xml:space="preserve">SEKCJA IV: PROCEDURA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b/>
          <w:bCs/>
          <w:sz w:val="24"/>
          <w:szCs w:val="24"/>
          <w:lang w:eastAsia="pl-PL"/>
        </w:rPr>
        <w:t xml:space="preserve">IV.1) OPIS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 xml:space="preserve">IV.1.1) Tryb udzielenia zamówienia: </w:t>
      </w:r>
      <w:r w:rsidRPr="0032099F">
        <w:rPr>
          <w:rFonts w:ascii="Times New Roman" w:eastAsia="Times New Roman" w:hAnsi="Times New Roman" w:cs="Times New Roman"/>
          <w:sz w:val="24"/>
          <w:szCs w:val="24"/>
          <w:lang w:eastAsia="pl-PL"/>
        </w:rPr>
        <w:t xml:space="preserve">Przetarg nieograniczony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IV.1.2) Zamawiający żąda wniesienia wadium:</w:t>
      </w:r>
      <w:r w:rsidRPr="0032099F">
        <w:rPr>
          <w:rFonts w:ascii="Times New Roman" w:eastAsia="Times New Roman" w:hAnsi="Times New Roman" w:cs="Times New Roman"/>
          <w:sz w:val="24"/>
          <w:szCs w:val="24"/>
          <w:lang w:eastAsia="pl-PL"/>
        </w:rPr>
        <w:t xml:space="preserve">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t xml:space="preserve">Tak </w:t>
      </w:r>
      <w:r w:rsidRPr="0032099F">
        <w:rPr>
          <w:rFonts w:ascii="Times New Roman" w:eastAsia="Times New Roman" w:hAnsi="Times New Roman" w:cs="Times New Roman"/>
          <w:sz w:val="24"/>
          <w:szCs w:val="24"/>
          <w:lang w:eastAsia="pl-PL"/>
        </w:rPr>
        <w:br/>
        <w:t xml:space="preserve">Informacja na temat wadium </w:t>
      </w:r>
      <w:r w:rsidRPr="0032099F">
        <w:rPr>
          <w:rFonts w:ascii="Times New Roman" w:eastAsia="Times New Roman" w:hAnsi="Times New Roman" w:cs="Times New Roman"/>
          <w:sz w:val="24"/>
          <w:szCs w:val="24"/>
          <w:lang w:eastAsia="pl-PL"/>
        </w:rPr>
        <w:br/>
        <w:t xml:space="preserve">Oferta musi być zabezpieczona wadium w wysokości: 9 000.00 PLN (słownie: dziewięć tysięcy 00/100 PLN).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IV.1.3) Przewiduje się udzielenie zaliczek na poczet wykonania zamówienia:</w:t>
      </w:r>
      <w:r w:rsidRPr="0032099F">
        <w:rPr>
          <w:rFonts w:ascii="Times New Roman" w:eastAsia="Times New Roman" w:hAnsi="Times New Roman" w:cs="Times New Roman"/>
          <w:sz w:val="24"/>
          <w:szCs w:val="24"/>
          <w:lang w:eastAsia="pl-PL"/>
        </w:rPr>
        <w:t xml:space="preserve">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t xml:space="preserve">Nie </w:t>
      </w:r>
      <w:r w:rsidRPr="0032099F">
        <w:rPr>
          <w:rFonts w:ascii="Times New Roman" w:eastAsia="Times New Roman" w:hAnsi="Times New Roman" w:cs="Times New Roman"/>
          <w:sz w:val="24"/>
          <w:szCs w:val="24"/>
          <w:lang w:eastAsia="pl-PL"/>
        </w:rPr>
        <w:br/>
        <w:t xml:space="preserve">Należy podać informacje na temat udzielania zaliczek: </w:t>
      </w:r>
      <w:r w:rsidRPr="0032099F">
        <w:rPr>
          <w:rFonts w:ascii="Times New Roman" w:eastAsia="Times New Roman" w:hAnsi="Times New Roman" w:cs="Times New Roman"/>
          <w:sz w:val="24"/>
          <w:szCs w:val="24"/>
          <w:lang w:eastAsia="pl-PL"/>
        </w:rPr>
        <w:br/>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t xml:space="preserve">Nie </w:t>
      </w:r>
      <w:r w:rsidRPr="0032099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2099F">
        <w:rPr>
          <w:rFonts w:ascii="Times New Roman" w:eastAsia="Times New Roman" w:hAnsi="Times New Roman" w:cs="Times New Roman"/>
          <w:sz w:val="24"/>
          <w:szCs w:val="24"/>
          <w:lang w:eastAsia="pl-PL"/>
        </w:rPr>
        <w:br/>
        <w:t xml:space="preserve">Nie </w:t>
      </w:r>
      <w:r w:rsidRPr="0032099F">
        <w:rPr>
          <w:rFonts w:ascii="Times New Roman" w:eastAsia="Times New Roman" w:hAnsi="Times New Roman" w:cs="Times New Roman"/>
          <w:sz w:val="24"/>
          <w:szCs w:val="24"/>
          <w:lang w:eastAsia="pl-PL"/>
        </w:rPr>
        <w:br/>
        <w:t xml:space="preserve">Informacje dodatkowe: </w:t>
      </w:r>
      <w:r w:rsidRPr="0032099F">
        <w:rPr>
          <w:rFonts w:ascii="Times New Roman" w:eastAsia="Times New Roman" w:hAnsi="Times New Roman" w:cs="Times New Roman"/>
          <w:sz w:val="24"/>
          <w:szCs w:val="24"/>
          <w:lang w:eastAsia="pl-PL"/>
        </w:rPr>
        <w:br/>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 xml:space="preserve">IV.1.5.) Wymaga się złożenia oferty wariantowej: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t xml:space="preserve">Nie </w:t>
      </w:r>
      <w:r w:rsidRPr="0032099F">
        <w:rPr>
          <w:rFonts w:ascii="Times New Roman" w:eastAsia="Times New Roman" w:hAnsi="Times New Roman" w:cs="Times New Roman"/>
          <w:sz w:val="24"/>
          <w:szCs w:val="24"/>
          <w:lang w:eastAsia="pl-PL"/>
        </w:rPr>
        <w:br/>
        <w:t xml:space="preserve">Dopuszcza się złożenie oferty wariantowej </w:t>
      </w:r>
      <w:r w:rsidRPr="0032099F">
        <w:rPr>
          <w:rFonts w:ascii="Times New Roman" w:eastAsia="Times New Roman" w:hAnsi="Times New Roman" w:cs="Times New Roman"/>
          <w:sz w:val="24"/>
          <w:szCs w:val="24"/>
          <w:lang w:eastAsia="pl-PL"/>
        </w:rPr>
        <w:br/>
        <w:t xml:space="preserve">Nie </w:t>
      </w:r>
      <w:r w:rsidRPr="0032099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2099F">
        <w:rPr>
          <w:rFonts w:ascii="Times New Roman" w:eastAsia="Times New Roman" w:hAnsi="Times New Roman" w:cs="Times New Roman"/>
          <w:sz w:val="24"/>
          <w:szCs w:val="24"/>
          <w:lang w:eastAsia="pl-PL"/>
        </w:rPr>
        <w:br/>
        <w:t xml:space="preserve">Nie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t xml:space="preserve">Liczba wykonawców   </w:t>
      </w:r>
      <w:r w:rsidRPr="0032099F">
        <w:rPr>
          <w:rFonts w:ascii="Times New Roman" w:eastAsia="Times New Roman" w:hAnsi="Times New Roman" w:cs="Times New Roman"/>
          <w:sz w:val="24"/>
          <w:szCs w:val="24"/>
          <w:lang w:eastAsia="pl-PL"/>
        </w:rPr>
        <w:br/>
        <w:t xml:space="preserve">Przewidywana minimalna liczba wykonawców </w:t>
      </w:r>
      <w:r w:rsidRPr="0032099F">
        <w:rPr>
          <w:rFonts w:ascii="Times New Roman" w:eastAsia="Times New Roman" w:hAnsi="Times New Roman" w:cs="Times New Roman"/>
          <w:sz w:val="24"/>
          <w:szCs w:val="24"/>
          <w:lang w:eastAsia="pl-PL"/>
        </w:rPr>
        <w:br/>
        <w:t xml:space="preserve">Maksymalna liczba wykonawców   </w:t>
      </w:r>
      <w:r w:rsidRPr="0032099F">
        <w:rPr>
          <w:rFonts w:ascii="Times New Roman" w:eastAsia="Times New Roman" w:hAnsi="Times New Roman" w:cs="Times New Roman"/>
          <w:sz w:val="24"/>
          <w:szCs w:val="24"/>
          <w:lang w:eastAsia="pl-PL"/>
        </w:rPr>
        <w:br/>
        <w:t xml:space="preserve">Kryteria selekcji wykonawców: </w:t>
      </w:r>
      <w:r w:rsidRPr="0032099F">
        <w:rPr>
          <w:rFonts w:ascii="Times New Roman" w:eastAsia="Times New Roman" w:hAnsi="Times New Roman" w:cs="Times New Roman"/>
          <w:sz w:val="24"/>
          <w:szCs w:val="24"/>
          <w:lang w:eastAsia="pl-PL"/>
        </w:rPr>
        <w:br/>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 xml:space="preserve">IV.1.7) Informacje na temat umowy ramowej lub dynamicznego systemu zakupów: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t xml:space="preserve">Umowa ramowa będzie zawarta: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sz w:val="24"/>
          <w:szCs w:val="24"/>
          <w:lang w:eastAsia="pl-PL"/>
        </w:rPr>
        <w:br/>
        <w:t xml:space="preserve">Czy przewiduje się ograniczenie liczby uczestników umowy ramowej: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sz w:val="24"/>
          <w:szCs w:val="24"/>
          <w:lang w:eastAsia="pl-PL"/>
        </w:rPr>
        <w:br/>
        <w:t xml:space="preserve">Przewidziana maksymalna liczba uczestników umowy ramowej: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sz w:val="24"/>
          <w:szCs w:val="24"/>
          <w:lang w:eastAsia="pl-PL"/>
        </w:rPr>
        <w:br/>
        <w:t xml:space="preserve">Informacje dodatkowe: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sz w:val="24"/>
          <w:szCs w:val="24"/>
          <w:lang w:eastAsia="pl-PL"/>
        </w:rPr>
        <w:br/>
        <w:t xml:space="preserve">Zamówienie obejmuje ustanowienie dynamicznego systemu zakupów: </w:t>
      </w:r>
      <w:r w:rsidRPr="0032099F">
        <w:rPr>
          <w:rFonts w:ascii="Times New Roman" w:eastAsia="Times New Roman" w:hAnsi="Times New Roman" w:cs="Times New Roman"/>
          <w:sz w:val="24"/>
          <w:szCs w:val="24"/>
          <w:lang w:eastAsia="pl-PL"/>
        </w:rPr>
        <w:br/>
        <w:t xml:space="preserve">Nie </w:t>
      </w:r>
      <w:r w:rsidRPr="0032099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sz w:val="24"/>
          <w:szCs w:val="24"/>
          <w:lang w:eastAsia="pl-PL"/>
        </w:rPr>
        <w:br/>
        <w:t xml:space="preserve">Informacje dodatkowe: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2099F">
        <w:rPr>
          <w:rFonts w:ascii="Times New Roman" w:eastAsia="Times New Roman" w:hAnsi="Times New Roman" w:cs="Times New Roman"/>
          <w:sz w:val="24"/>
          <w:szCs w:val="24"/>
          <w:lang w:eastAsia="pl-PL"/>
        </w:rPr>
        <w:br/>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 xml:space="preserve">IV.1.8) Aukcja elektroniczna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 xml:space="preserve">Przewidziane jest przeprowadzenie aukcji elektronicznej </w:t>
      </w:r>
      <w:r w:rsidRPr="0032099F">
        <w:rPr>
          <w:rFonts w:ascii="Times New Roman" w:eastAsia="Times New Roman" w:hAnsi="Times New Roman" w:cs="Times New Roman"/>
          <w:i/>
          <w:iCs/>
          <w:sz w:val="24"/>
          <w:szCs w:val="24"/>
          <w:lang w:eastAsia="pl-PL"/>
        </w:rPr>
        <w:t xml:space="preserve">(przetarg nieograniczony, przetarg ograniczony, negocjacje z ogłoszeniem) </w:t>
      </w:r>
      <w:r w:rsidRPr="0032099F">
        <w:rPr>
          <w:rFonts w:ascii="Times New Roman" w:eastAsia="Times New Roman" w:hAnsi="Times New Roman" w:cs="Times New Roman"/>
          <w:sz w:val="24"/>
          <w:szCs w:val="24"/>
          <w:lang w:eastAsia="pl-PL"/>
        </w:rPr>
        <w:t xml:space="preserve">Nie </w:t>
      </w:r>
      <w:r w:rsidRPr="0032099F">
        <w:rPr>
          <w:rFonts w:ascii="Times New Roman" w:eastAsia="Times New Roman" w:hAnsi="Times New Roman" w:cs="Times New Roman"/>
          <w:sz w:val="24"/>
          <w:szCs w:val="24"/>
          <w:lang w:eastAsia="pl-PL"/>
        </w:rPr>
        <w:br/>
        <w:t xml:space="preserve">Należy podać adres strony internetowej, na której aukcja będzie prowadzona: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2099F">
        <w:rPr>
          <w:rFonts w:ascii="Times New Roman" w:eastAsia="Times New Roman" w:hAnsi="Times New Roman" w:cs="Times New Roman"/>
          <w:sz w:val="24"/>
          <w:szCs w:val="24"/>
          <w:lang w:eastAsia="pl-PL"/>
        </w:rPr>
        <w:t xml:space="preserve">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2099F">
        <w:rPr>
          <w:rFonts w:ascii="Times New Roman" w:eastAsia="Times New Roman" w:hAnsi="Times New Roman" w:cs="Times New Roman"/>
          <w:sz w:val="24"/>
          <w:szCs w:val="24"/>
          <w:lang w:eastAsia="pl-PL"/>
        </w:rPr>
        <w:br/>
        <w:t xml:space="preserve">Informacje dotyczące przebiegu aukcji elektronicznej: </w:t>
      </w:r>
      <w:r w:rsidRPr="0032099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2099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2099F">
        <w:rPr>
          <w:rFonts w:ascii="Times New Roman" w:eastAsia="Times New Roman" w:hAnsi="Times New Roman" w:cs="Times New Roman"/>
          <w:sz w:val="24"/>
          <w:szCs w:val="24"/>
          <w:lang w:eastAsia="pl-PL"/>
        </w:rPr>
        <w:br/>
        <w:t xml:space="preserve">Wymagania dotyczące rejestracji i identyfikacji wykonawców w aukcji elektronicznej: </w:t>
      </w:r>
      <w:r w:rsidRPr="0032099F">
        <w:rPr>
          <w:rFonts w:ascii="Times New Roman" w:eastAsia="Times New Roman" w:hAnsi="Times New Roman" w:cs="Times New Roman"/>
          <w:sz w:val="24"/>
          <w:szCs w:val="24"/>
          <w:lang w:eastAsia="pl-PL"/>
        </w:rPr>
        <w:br/>
        <w:t xml:space="preserve">Informacje o liczbie etapów aukcji elektronicznej i czasie ich trwania: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lastRenderedPageBreak/>
        <w:br/>
        <w:t xml:space="preserve">Czas trwania: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2099F">
        <w:rPr>
          <w:rFonts w:ascii="Times New Roman" w:eastAsia="Times New Roman" w:hAnsi="Times New Roman" w:cs="Times New Roman"/>
          <w:sz w:val="24"/>
          <w:szCs w:val="24"/>
          <w:lang w:eastAsia="pl-PL"/>
        </w:rPr>
        <w:br/>
        <w:t xml:space="preserve">Warunki zamknięcia aukcji elektronicznej: </w:t>
      </w:r>
      <w:r w:rsidRPr="0032099F">
        <w:rPr>
          <w:rFonts w:ascii="Times New Roman" w:eastAsia="Times New Roman" w:hAnsi="Times New Roman" w:cs="Times New Roman"/>
          <w:sz w:val="24"/>
          <w:szCs w:val="24"/>
          <w:lang w:eastAsia="pl-PL"/>
        </w:rPr>
        <w:br/>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 xml:space="preserve">IV.2) KRYTERIA OCENY OFERT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 xml:space="preserve">IV.2.1) Kryteria oceny ofert: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IV.2.2) Kryteria</w:t>
      </w:r>
      <w:r w:rsidRPr="0032099F">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830"/>
        <w:gridCol w:w="1016"/>
      </w:tblGrid>
      <w:tr w:rsidR="0032099F" w:rsidRPr="0032099F" w:rsidTr="0032099F">
        <w:tc>
          <w:tcPr>
            <w:tcW w:w="0" w:type="auto"/>
            <w:tcBorders>
              <w:top w:val="single" w:sz="4" w:space="0" w:color="000000"/>
              <w:left w:val="single" w:sz="4" w:space="0" w:color="000000"/>
              <w:bottom w:val="single" w:sz="4" w:space="0" w:color="000000"/>
              <w:right w:val="single" w:sz="4" w:space="0" w:color="000000"/>
            </w:tcBorders>
            <w:vAlign w:val="center"/>
            <w:hideMark/>
          </w:tcPr>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t>Znaczenie</w:t>
            </w:r>
          </w:p>
        </w:tc>
      </w:tr>
      <w:tr w:rsidR="0032099F" w:rsidRPr="0032099F" w:rsidTr="0032099F">
        <w:tc>
          <w:tcPr>
            <w:tcW w:w="0" w:type="auto"/>
            <w:tcBorders>
              <w:top w:val="single" w:sz="4" w:space="0" w:color="000000"/>
              <w:left w:val="single" w:sz="4" w:space="0" w:color="000000"/>
              <w:bottom w:val="single" w:sz="4" w:space="0" w:color="000000"/>
              <w:right w:val="single" w:sz="4" w:space="0" w:color="000000"/>
            </w:tcBorders>
            <w:vAlign w:val="center"/>
            <w:hideMark/>
          </w:tcPr>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t>100,00</w:t>
            </w:r>
          </w:p>
        </w:tc>
      </w:tr>
    </w:tbl>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2099F">
        <w:rPr>
          <w:rFonts w:ascii="Times New Roman" w:eastAsia="Times New Roman" w:hAnsi="Times New Roman" w:cs="Times New Roman"/>
          <w:b/>
          <w:bCs/>
          <w:sz w:val="24"/>
          <w:szCs w:val="24"/>
          <w:lang w:eastAsia="pl-PL"/>
        </w:rPr>
        <w:t>Pzp</w:t>
      </w:r>
      <w:proofErr w:type="spellEnd"/>
      <w:r w:rsidRPr="0032099F">
        <w:rPr>
          <w:rFonts w:ascii="Times New Roman" w:eastAsia="Times New Roman" w:hAnsi="Times New Roman" w:cs="Times New Roman"/>
          <w:b/>
          <w:bCs/>
          <w:sz w:val="24"/>
          <w:szCs w:val="24"/>
          <w:lang w:eastAsia="pl-PL"/>
        </w:rPr>
        <w:t xml:space="preserve"> </w:t>
      </w:r>
      <w:r w:rsidRPr="0032099F">
        <w:rPr>
          <w:rFonts w:ascii="Times New Roman" w:eastAsia="Times New Roman" w:hAnsi="Times New Roman" w:cs="Times New Roman"/>
          <w:sz w:val="24"/>
          <w:szCs w:val="24"/>
          <w:lang w:eastAsia="pl-PL"/>
        </w:rPr>
        <w:t xml:space="preserve">(przetarg nieograniczony) </w:t>
      </w:r>
      <w:r w:rsidRPr="0032099F">
        <w:rPr>
          <w:rFonts w:ascii="Times New Roman" w:eastAsia="Times New Roman" w:hAnsi="Times New Roman" w:cs="Times New Roman"/>
          <w:sz w:val="24"/>
          <w:szCs w:val="24"/>
          <w:lang w:eastAsia="pl-PL"/>
        </w:rPr>
        <w:br/>
        <w:t xml:space="preserve">Tak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 xml:space="preserve">IV.3) Negocjacje z ogłoszeniem, dialog konkurencyjny, partnerstwo innowacyjne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IV.3.1) Informacje na temat negocjacji z ogłoszeniem</w:t>
      </w:r>
      <w:r w:rsidRPr="0032099F">
        <w:rPr>
          <w:rFonts w:ascii="Times New Roman" w:eastAsia="Times New Roman" w:hAnsi="Times New Roman" w:cs="Times New Roman"/>
          <w:sz w:val="24"/>
          <w:szCs w:val="24"/>
          <w:lang w:eastAsia="pl-PL"/>
        </w:rPr>
        <w:t xml:space="preserve"> </w:t>
      </w:r>
      <w:r w:rsidRPr="0032099F">
        <w:rPr>
          <w:rFonts w:ascii="Times New Roman" w:eastAsia="Times New Roman" w:hAnsi="Times New Roman" w:cs="Times New Roman"/>
          <w:sz w:val="24"/>
          <w:szCs w:val="24"/>
          <w:lang w:eastAsia="pl-PL"/>
        </w:rPr>
        <w:br/>
        <w:t xml:space="preserve">Minimalne wymagania, które muszą spełniać wszystkie oferty: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2099F">
        <w:rPr>
          <w:rFonts w:ascii="Times New Roman" w:eastAsia="Times New Roman" w:hAnsi="Times New Roman" w:cs="Times New Roman"/>
          <w:sz w:val="24"/>
          <w:szCs w:val="24"/>
          <w:lang w:eastAsia="pl-PL"/>
        </w:rPr>
        <w:br/>
        <w:t xml:space="preserve">Przewidziany jest podział negocjacji na etapy w celu ograniczenia liczby ofert: </w:t>
      </w:r>
      <w:r w:rsidRPr="0032099F">
        <w:rPr>
          <w:rFonts w:ascii="Times New Roman" w:eastAsia="Times New Roman" w:hAnsi="Times New Roman" w:cs="Times New Roman"/>
          <w:sz w:val="24"/>
          <w:szCs w:val="24"/>
          <w:lang w:eastAsia="pl-PL"/>
        </w:rPr>
        <w:br/>
        <w:t xml:space="preserve">Należy podać informacje na temat etapów negocjacji (w tym liczbę etapów):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sz w:val="24"/>
          <w:szCs w:val="24"/>
          <w:lang w:eastAsia="pl-PL"/>
        </w:rPr>
        <w:br/>
        <w:t xml:space="preserve">Informacje dodatkowe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IV.3.2) Informacje na temat dialogu konkurencyjnego</w:t>
      </w:r>
      <w:r w:rsidRPr="0032099F">
        <w:rPr>
          <w:rFonts w:ascii="Times New Roman" w:eastAsia="Times New Roman" w:hAnsi="Times New Roman" w:cs="Times New Roman"/>
          <w:sz w:val="24"/>
          <w:szCs w:val="24"/>
          <w:lang w:eastAsia="pl-PL"/>
        </w:rPr>
        <w:t xml:space="preserve"> </w:t>
      </w:r>
      <w:r w:rsidRPr="0032099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sz w:val="24"/>
          <w:szCs w:val="24"/>
          <w:lang w:eastAsia="pl-PL"/>
        </w:rPr>
        <w:br/>
        <w:t xml:space="preserve">Wstępny harmonogram postępowania: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sz w:val="24"/>
          <w:szCs w:val="24"/>
          <w:lang w:eastAsia="pl-PL"/>
        </w:rPr>
        <w:br/>
        <w:t xml:space="preserve">Podział dialogu na etapy w celu ograniczenia liczby rozwiązań: </w:t>
      </w:r>
      <w:r w:rsidRPr="0032099F">
        <w:rPr>
          <w:rFonts w:ascii="Times New Roman" w:eastAsia="Times New Roman" w:hAnsi="Times New Roman" w:cs="Times New Roman"/>
          <w:sz w:val="24"/>
          <w:szCs w:val="24"/>
          <w:lang w:eastAsia="pl-PL"/>
        </w:rPr>
        <w:br/>
        <w:t xml:space="preserve">Należy podać informacje na temat etapów dialogu: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sz w:val="24"/>
          <w:szCs w:val="24"/>
          <w:lang w:eastAsia="pl-PL"/>
        </w:rPr>
        <w:br/>
        <w:t xml:space="preserve">Informacje dodatkowe: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IV.3.3) Informacje na temat partnerstwa innowacyjnego</w:t>
      </w:r>
      <w:r w:rsidRPr="0032099F">
        <w:rPr>
          <w:rFonts w:ascii="Times New Roman" w:eastAsia="Times New Roman" w:hAnsi="Times New Roman" w:cs="Times New Roman"/>
          <w:sz w:val="24"/>
          <w:szCs w:val="24"/>
          <w:lang w:eastAsia="pl-PL"/>
        </w:rPr>
        <w:t xml:space="preserve"> </w:t>
      </w:r>
      <w:r w:rsidRPr="0032099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r w:rsidRPr="0032099F">
        <w:rPr>
          <w:rFonts w:ascii="Times New Roman" w:eastAsia="Times New Roman" w:hAnsi="Times New Roman" w:cs="Times New Roman"/>
          <w:sz w:val="24"/>
          <w:szCs w:val="24"/>
          <w:lang w:eastAsia="pl-PL"/>
        </w:rPr>
        <w:lastRenderedPageBreak/>
        <w:t xml:space="preserve">zamówienia: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sz w:val="24"/>
          <w:szCs w:val="24"/>
          <w:lang w:eastAsia="pl-PL"/>
        </w:rPr>
        <w:br/>
        <w:t xml:space="preserve">Informacje dodatkowe: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 xml:space="preserve">IV.4) Licytacja elektroniczna </w:t>
      </w:r>
      <w:r w:rsidRPr="0032099F">
        <w:rPr>
          <w:rFonts w:ascii="Times New Roman" w:eastAsia="Times New Roman" w:hAnsi="Times New Roman" w:cs="Times New Roman"/>
          <w:sz w:val="24"/>
          <w:szCs w:val="24"/>
          <w:lang w:eastAsia="pl-PL"/>
        </w:rPr>
        <w:br/>
        <w:t xml:space="preserve">Adres strony internetowej, na której będzie prowadzona licytacja elektroniczna: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t xml:space="preserve">Informacje o liczbie etapów licytacji elektronicznej i czasie ich trwania: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t xml:space="preserve">Czas trwania: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t xml:space="preserve">Termin składania wniosków o dopuszczenie do udziału w licytacji elektronicznej: </w:t>
      </w:r>
      <w:r w:rsidRPr="0032099F">
        <w:rPr>
          <w:rFonts w:ascii="Times New Roman" w:eastAsia="Times New Roman" w:hAnsi="Times New Roman" w:cs="Times New Roman"/>
          <w:sz w:val="24"/>
          <w:szCs w:val="24"/>
          <w:lang w:eastAsia="pl-PL"/>
        </w:rPr>
        <w:br/>
        <w:t xml:space="preserve">Data: godzina: </w:t>
      </w:r>
      <w:r w:rsidRPr="0032099F">
        <w:rPr>
          <w:rFonts w:ascii="Times New Roman" w:eastAsia="Times New Roman" w:hAnsi="Times New Roman" w:cs="Times New Roman"/>
          <w:sz w:val="24"/>
          <w:szCs w:val="24"/>
          <w:lang w:eastAsia="pl-PL"/>
        </w:rPr>
        <w:br/>
        <w:t xml:space="preserve">Termin otwarcia licytacji elektronicznej: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t xml:space="preserve">Termin i warunki zamknięcia licytacji elektronicznej: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br/>
        <w:t xml:space="preserve">Wymagania dotyczące zabezpieczenia należytego wykonania umowy: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lang w:eastAsia="pl-PL"/>
        </w:rPr>
        <w:br/>
        <w:t xml:space="preserve">Informacje dodatkowe: </w:t>
      </w:r>
    </w:p>
    <w:p w:rsidR="0032099F" w:rsidRPr="0032099F" w:rsidRDefault="0032099F" w:rsidP="0032099F">
      <w:pPr>
        <w:spacing w:after="0" w:line="240" w:lineRule="auto"/>
        <w:rPr>
          <w:rFonts w:ascii="Times New Roman" w:eastAsia="Times New Roman" w:hAnsi="Times New Roman" w:cs="Times New Roman"/>
          <w:sz w:val="24"/>
          <w:szCs w:val="24"/>
          <w:lang w:eastAsia="pl-PL"/>
        </w:rPr>
      </w:pPr>
      <w:r w:rsidRPr="0032099F">
        <w:rPr>
          <w:rFonts w:ascii="Times New Roman" w:eastAsia="Times New Roman" w:hAnsi="Times New Roman" w:cs="Times New Roman"/>
          <w:b/>
          <w:bCs/>
          <w:sz w:val="24"/>
          <w:szCs w:val="24"/>
          <w:lang w:eastAsia="pl-PL"/>
        </w:rPr>
        <w:t>IV.5) ZMIANA UMOWY</w:t>
      </w:r>
      <w:r w:rsidRPr="0032099F">
        <w:rPr>
          <w:rFonts w:ascii="Times New Roman" w:eastAsia="Times New Roman" w:hAnsi="Times New Roman" w:cs="Times New Roman"/>
          <w:sz w:val="24"/>
          <w:szCs w:val="24"/>
          <w:lang w:eastAsia="pl-PL"/>
        </w:rPr>
        <w:t xml:space="preserve">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2099F">
        <w:rPr>
          <w:rFonts w:ascii="Times New Roman" w:eastAsia="Times New Roman" w:hAnsi="Times New Roman" w:cs="Times New Roman"/>
          <w:sz w:val="24"/>
          <w:szCs w:val="24"/>
          <w:lang w:eastAsia="pl-PL"/>
        </w:rPr>
        <w:t xml:space="preserve"> Tak </w:t>
      </w:r>
      <w:r w:rsidRPr="0032099F">
        <w:rPr>
          <w:rFonts w:ascii="Times New Roman" w:eastAsia="Times New Roman" w:hAnsi="Times New Roman" w:cs="Times New Roman"/>
          <w:sz w:val="24"/>
          <w:szCs w:val="24"/>
          <w:lang w:eastAsia="pl-PL"/>
        </w:rPr>
        <w:br/>
        <w:t xml:space="preserve">Należy wskazać zakres, charakter zmian oraz warunki wprowadzenia zmian: </w:t>
      </w:r>
      <w:r w:rsidRPr="0032099F">
        <w:rPr>
          <w:rFonts w:ascii="Times New Roman" w:eastAsia="Times New Roman" w:hAnsi="Times New Roman" w:cs="Times New Roman"/>
          <w:sz w:val="24"/>
          <w:szCs w:val="24"/>
          <w:lang w:eastAsia="pl-PL"/>
        </w:rPr>
        <w:br/>
        <w:t xml:space="preserve">W oparciu o art. 144 ust. 1 </w:t>
      </w:r>
      <w:proofErr w:type="spellStart"/>
      <w:r w:rsidRPr="0032099F">
        <w:rPr>
          <w:rFonts w:ascii="Times New Roman" w:eastAsia="Times New Roman" w:hAnsi="Times New Roman" w:cs="Times New Roman"/>
          <w:sz w:val="24"/>
          <w:szCs w:val="24"/>
          <w:lang w:eastAsia="pl-PL"/>
        </w:rPr>
        <w:t>pkt</w:t>
      </w:r>
      <w:proofErr w:type="spellEnd"/>
      <w:r w:rsidRPr="0032099F">
        <w:rPr>
          <w:rFonts w:ascii="Times New Roman" w:eastAsia="Times New Roman" w:hAnsi="Times New Roman" w:cs="Times New Roman"/>
          <w:sz w:val="24"/>
          <w:szCs w:val="24"/>
          <w:lang w:eastAsia="pl-PL"/>
        </w:rPr>
        <w:t xml:space="preserve"> 1 ustawy </w:t>
      </w:r>
      <w:proofErr w:type="spellStart"/>
      <w:r w:rsidRPr="0032099F">
        <w:rPr>
          <w:rFonts w:ascii="Times New Roman" w:eastAsia="Times New Roman" w:hAnsi="Times New Roman" w:cs="Times New Roman"/>
          <w:sz w:val="24"/>
          <w:szCs w:val="24"/>
          <w:lang w:eastAsia="pl-PL"/>
        </w:rPr>
        <w:t>Pzp</w:t>
      </w:r>
      <w:proofErr w:type="spellEnd"/>
      <w:r w:rsidRPr="0032099F">
        <w:rPr>
          <w:rFonts w:ascii="Times New Roman" w:eastAsia="Times New Roman" w:hAnsi="Times New Roman" w:cs="Times New Roman"/>
          <w:sz w:val="24"/>
          <w:szCs w:val="24"/>
          <w:lang w:eastAsia="pl-PL"/>
        </w:rPr>
        <w:t xml:space="preserve"> Zamawiający przewiduje katalog zmian, na które może wyrazić zgodę, co nie stanowi jednocześnie zobowiązania do wyrażenia takiej zgody. Zamawiający przewiduje możliwość wprowadzenia zmian postanowień zawartej umowy w stosunku do treści oferty, na podstawie której dokonano wyboru Wykonawcy, w przypadkach określonych w </w:t>
      </w:r>
      <w:proofErr w:type="spellStart"/>
      <w:r w:rsidRPr="0032099F">
        <w:rPr>
          <w:rFonts w:ascii="Times New Roman" w:eastAsia="Times New Roman" w:hAnsi="Times New Roman" w:cs="Times New Roman"/>
          <w:sz w:val="24"/>
          <w:szCs w:val="24"/>
          <w:lang w:eastAsia="pl-PL"/>
        </w:rPr>
        <w:t>pkt</w:t>
      </w:r>
      <w:proofErr w:type="spellEnd"/>
      <w:r w:rsidRPr="0032099F">
        <w:rPr>
          <w:rFonts w:ascii="Times New Roman" w:eastAsia="Times New Roman" w:hAnsi="Times New Roman" w:cs="Times New Roman"/>
          <w:sz w:val="24"/>
          <w:szCs w:val="24"/>
          <w:lang w:eastAsia="pl-PL"/>
        </w:rPr>
        <w:t xml:space="preserve"> V załącznika nr 7 do SIWZ – Istotne postanowienia umowy.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 xml:space="preserve">IV.6) INFORMACJE ADMINISTRACYJNE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 xml:space="preserve">IV.6.1) Sposób udostępniania informacji o charakterze poufnym </w:t>
      </w:r>
      <w:r w:rsidRPr="0032099F">
        <w:rPr>
          <w:rFonts w:ascii="Times New Roman" w:eastAsia="Times New Roman" w:hAnsi="Times New Roman" w:cs="Times New Roman"/>
          <w:i/>
          <w:iCs/>
          <w:sz w:val="24"/>
          <w:szCs w:val="24"/>
          <w:lang w:eastAsia="pl-PL"/>
        </w:rPr>
        <w:t xml:space="preserve">(jeżeli dotyczy):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Środki służące ochronie informacji o charakterze poufnym</w:t>
      </w:r>
      <w:r w:rsidRPr="0032099F">
        <w:rPr>
          <w:rFonts w:ascii="Times New Roman" w:eastAsia="Times New Roman" w:hAnsi="Times New Roman" w:cs="Times New Roman"/>
          <w:sz w:val="24"/>
          <w:szCs w:val="24"/>
          <w:lang w:eastAsia="pl-PL"/>
        </w:rPr>
        <w:t xml:space="preserve">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2099F">
        <w:rPr>
          <w:rFonts w:ascii="Times New Roman" w:eastAsia="Times New Roman" w:hAnsi="Times New Roman" w:cs="Times New Roman"/>
          <w:sz w:val="24"/>
          <w:szCs w:val="24"/>
          <w:lang w:eastAsia="pl-PL"/>
        </w:rPr>
        <w:br/>
        <w:t xml:space="preserve">Data: 2019-05-22, godzina: 10:00, </w:t>
      </w:r>
      <w:r w:rsidRPr="0032099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2099F">
        <w:rPr>
          <w:rFonts w:ascii="Times New Roman" w:eastAsia="Times New Roman" w:hAnsi="Times New Roman" w:cs="Times New Roman"/>
          <w:sz w:val="24"/>
          <w:szCs w:val="24"/>
          <w:lang w:eastAsia="pl-PL"/>
        </w:rPr>
        <w:br/>
        <w:t xml:space="preserve">Nie </w:t>
      </w:r>
      <w:r w:rsidRPr="0032099F">
        <w:rPr>
          <w:rFonts w:ascii="Times New Roman" w:eastAsia="Times New Roman" w:hAnsi="Times New Roman" w:cs="Times New Roman"/>
          <w:sz w:val="24"/>
          <w:szCs w:val="24"/>
          <w:lang w:eastAsia="pl-PL"/>
        </w:rPr>
        <w:br/>
        <w:t xml:space="preserve">Wskazać powody: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sz w:val="24"/>
          <w:szCs w:val="24"/>
          <w:lang w:eastAsia="pl-PL"/>
        </w:rPr>
        <w:lastRenderedPageBreak/>
        <w:br/>
        <w:t xml:space="preserve">Język lub języki, w jakich mogą być sporządzane oferty lub wnioski o dopuszczenie do udziału w postępowaniu </w:t>
      </w:r>
      <w:r w:rsidRPr="0032099F">
        <w:rPr>
          <w:rFonts w:ascii="Times New Roman" w:eastAsia="Times New Roman" w:hAnsi="Times New Roman" w:cs="Times New Roman"/>
          <w:sz w:val="24"/>
          <w:szCs w:val="24"/>
          <w:lang w:eastAsia="pl-PL"/>
        </w:rPr>
        <w:br/>
        <w:t xml:space="preserve">&gt; Oferta powinna być sporządzona w języku polskim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 xml:space="preserve">IV.6.3) Termin związania ofertą: </w:t>
      </w:r>
      <w:r w:rsidRPr="0032099F">
        <w:rPr>
          <w:rFonts w:ascii="Times New Roman" w:eastAsia="Times New Roman" w:hAnsi="Times New Roman" w:cs="Times New Roman"/>
          <w:sz w:val="24"/>
          <w:szCs w:val="24"/>
          <w:lang w:eastAsia="pl-PL"/>
        </w:rPr>
        <w:t xml:space="preserve">do: okres w dniach: 30 (od ostatecznego terminu składania ofert)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2099F">
        <w:rPr>
          <w:rFonts w:ascii="Times New Roman" w:eastAsia="Times New Roman" w:hAnsi="Times New Roman" w:cs="Times New Roman"/>
          <w:sz w:val="24"/>
          <w:szCs w:val="24"/>
          <w:lang w:eastAsia="pl-PL"/>
        </w:rPr>
        <w:t xml:space="preserve"> Nie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2099F">
        <w:rPr>
          <w:rFonts w:ascii="Times New Roman" w:eastAsia="Times New Roman" w:hAnsi="Times New Roman" w:cs="Times New Roman"/>
          <w:sz w:val="24"/>
          <w:szCs w:val="24"/>
          <w:lang w:eastAsia="pl-PL"/>
        </w:rPr>
        <w:t xml:space="preserve"> Nie </w:t>
      </w:r>
      <w:r w:rsidRPr="0032099F">
        <w:rPr>
          <w:rFonts w:ascii="Times New Roman" w:eastAsia="Times New Roman" w:hAnsi="Times New Roman" w:cs="Times New Roman"/>
          <w:sz w:val="24"/>
          <w:szCs w:val="24"/>
          <w:lang w:eastAsia="pl-PL"/>
        </w:rPr>
        <w:br/>
      </w:r>
      <w:r w:rsidRPr="0032099F">
        <w:rPr>
          <w:rFonts w:ascii="Times New Roman" w:eastAsia="Times New Roman" w:hAnsi="Times New Roman" w:cs="Times New Roman"/>
          <w:b/>
          <w:bCs/>
          <w:sz w:val="24"/>
          <w:szCs w:val="24"/>
          <w:lang w:eastAsia="pl-PL"/>
        </w:rPr>
        <w:t>IV.6.6) Informacje dodatkowe:</w:t>
      </w:r>
      <w:r w:rsidRPr="0032099F">
        <w:rPr>
          <w:rFonts w:ascii="Times New Roman" w:eastAsia="Times New Roman" w:hAnsi="Times New Roman" w:cs="Times New Roman"/>
          <w:sz w:val="24"/>
          <w:szCs w:val="24"/>
          <w:lang w:eastAsia="pl-PL"/>
        </w:rPr>
        <w:t xml:space="preserve"> </w:t>
      </w:r>
      <w:r w:rsidRPr="0032099F">
        <w:rPr>
          <w:rFonts w:ascii="Times New Roman" w:eastAsia="Times New Roman" w:hAnsi="Times New Roman" w:cs="Times New Roman"/>
          <w:sz w:val="24"/>
          <w:szCs w:val="24"/>
          <w:lang w:eastAsia="pl-PL"/>
        </w:rPr>
        <w:br/>
        <w:t xml:space="preserve">a)OCHRONA DANYCH OSOBOWYCH 1. 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administratorem Pani/Pana danych osobowych jest Zespół Szkół Technicznych i Ogólnokształcących im. Jana Pawła II w Limanowej z siedzibą w Limanowej przy ulicy Zygmunta Augusta 8, 34-600 Limanowa, tel. 18 33 72 602, e-mail: zsmelimanowa@pro.onet.pl; b)Osobą do kontaktu w sprawach dotyczących ochrony danych osobowych jest inspektor ochrony danych, z którym można kontaktować się telefonicznie pod nr tel. 18 33 72 602 lub e-mail: cku_limanowa@poczta.onet.pl; c) Pani/Pana dane osobowe przetwarzane będą w celu związanym z niniejszym postępowaniem o udzielenie zamówienia publicznego; d) Pani/Pana dane osobowe mogą zostać ujawnione Wykonawcom oraz wszystkim zainteresowanym, a także podmiotom przetwarzającym dane na podstawie zawartych umów; e) Pani/Pana dane osobowe będą przechowywane przez okres odpowiedni dla dokumentacji zamówień publicznych zgodny z rozporządzeniem Prezesa Rady Ministrów w sprawie instrukcji kancelaryjnej, jednolitych rzeczowych wykazów akt oraz instrukcji w sprawie organizacji i zakresu działania archiwów zakładowych; f) podanie przez Panią/Pana danych osobowych jest dobrowolne, zakres wymaganych danych wynika z przepisów </w:t>
      </w:r>
      <w:proofErr w:type="spellStart"/>
      <w:r w:rsidRPr="0032099F">
        <w:rPr>
          <w:rFonts w:ascii="Times New Roman" w:eastAsia="Times New Roman" w:hAnsi="Times New Roman" w:cs="Times New Roman"/>
          <w:sz w:val="24"/>
          <w:szCs w:val="24"/>
          <w:lang w:eastAsia="pl-PL"/>
        </w:rPr>
        <w:t>Pzp</w:t>
      </w:r>
      <w:proofErr w:type="spellEnd"/>
      <w:r w:rsidRPr="0032099F">
        <w:rPr>
          <w:rFonts w:ascii="Times New Roman" w:eastAsia="Times New Roman" w:hAnsi="Times New Roman" w:cs="Times New Roman"/>
          <w:sz w:val="24"/>
          <w:szCs w:val="24"/>
          <w:lang w:eastAsia="pl-PL"/>
        </w:rPr>
        <w:t xml:space="preserve"> i jest związany z udziałem w postępowaniu o udzielenie zamówienia publicznego; konsekwencje niepodania określonych danych wynikają z ustawy </w:t>
      </w:r>
      <w:proofErr w:type="spellStart"/>
      <w:r w:rsidRPr="0032099F">
        <w:rPr>
          <w:rFonts w:ascii="Times New Roman" w:eastAsia="Times New Roman" w:hAnsi="Times New Roman" w:cs="Times New Roman"/>
          <w:sz w:val="24"/>
          <w:szCs w:val="24"/>
          <w:lang w:eastAsia="pl-PL"/>
        </w:rPr>
        <w:t>Pzp</w:t>
      </w:r>
      <w:proofErr w:type="spellEnd"/>
      <w:r w:rsidRPr="0032099F">
        <w:rPr>
          <w:rFonts w:ascii="Times New Roman" w:eastAsia="Times New Roman" w:hAnsi="Times New Roman" w:cs="Times New Roman"/>
          <w:sz w:val="24"/>
          <w:szCs w:val="24"/>
          <w:lang w:eastAsia="pl-PL"/>
        </w:rPr>
        <w:t xml:space="preserve">; g) w odniesieniu do Pani/Pana danych osobowych decyzje nie będą podejmowane w sposób zautomatyzowany, stosowanie do art. 22 RODO; h) posiada Pani/Pan: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 i)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______________________ * Wyjaśnienie: skorzystanie z prawa do sprostowania nie może </w:t>
      </w:r>
      <w:r w:rsidRPr="0032099F">
        <w:rPr>
          <w:rFonts w:ascii="Times New Roman" w:eastAsia="Times New Roman" w:hAnsi="Times New Roman" w:cs="Times New Roman"/>
          <w:sz w:val="24"/>
          <w:szCs w:val="24"/>
          <w:lang w:eastAsia="pl-PL"/>
        </w:rPr>
        <w:lastRenderedPageBreak/>
        <w:t xml:space="preserve">skutkować zmianą wyniku postępowania o udzielenie zamówienia publicznego ani zmianą postanowień umowy w zakresie niezgodnym z ustawą </w:t>
      </w:r>
      <w:proofErr w:type="spellStart"/>
      <w:r w:rsidRPr="0032099F">
        <w:rPr>
          <w:rFonts w:ascii="Times New Roman" w:eastAsia="Times New Roman" w:hAnsi="Times New Roman" w:cs="Times New Roman"/>
          <w:sz w:val="24"/>
          <w:szCs w:val="24"/>
          <w:lang w:eastAsia="pl-PL"/>
        </w:rPr>
        <w:t>Pzp</w:t>
      </w:r>
      <w:proofErr w:type="spellEnd"/>
      <w:r w:rsidRPr="0032099F">
        <w:rPr>
          <w:rFonts w:ascii="Times New Roman" w:eastAsia="Times New Roman" w:hAnsi="Times New Roman" w:cs="Times New Roman"/>
          <w:sz w:val="24"/>
          <w:szCs w:val="24"/>
          <w:lang w:eastAsia="pl-PL"/>
        </w:rPr>
        <w:t xml:space="preserve">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32099F" w:rsidRPr="0032099F" w:rsidRDefault="0032099F" w:rsidP="0032099F">
      <w:pPr>
        <w:spacing w:after="0" w:line="240" w:lineRule="auto"/>
        <w:jc w:val="center"/>
        <w:rPr>
          <w:rFonts w:ascii="Times New Roman" w:eastAsia="Times New Roman" w:hAnsi="Times New Roman" w:cs="Times New Roman"/>
          <w:sz w:val="24"/>
          <w:szCs w:val="24"/>
          <w:lang w:eastAsia="pl-PL"/>
        </w:rPr>
      </w:pPr>
      <w:r w:rsidRPr="0032099F">
        <w:rPr>
          <w:rFonts w:ascii="Times New Roman" w:eastAsia="Times New Roman" w:hAnsi="Times New Roman" w:cs="Times New Roman"/>
          <w:sz w:val="24"/>
          <w:szCs w:val="24"/>
          <w:u w:val="single"/>
          <w:lang w:eastAsia="pl-PL"/>
        </w:rPr>
        <w:t xml:space="preserve">ZAŁĄCZNIK I - INFORMACJE DOTYCZĄCE OFERT CZĘŚCIOWYCH </w:t>
      </w:r>
    </w:p>
    <w:p w:rsidR="003469A6" w:rsidRDefault="003469A6"/>
    <w:sectPr w:rsidR="003469A6" w:rsidSect="003469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32099F"/>
    <w:rsid w:val="0032099F"/>
    <w:rsid w:val="003469A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69A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2175712">
      <w:bodyDiv w:val="1"/>
      <w:marLeft w:val="0"/>
      <w:marRight w:val="0"/>
      <w:marTop w:val="0"/>
      <w:marBottom w:val="0"/>
      <w:divBdr>
        <w:top w:val="none" w:sz="0" w:space="0" w:color="auto"/>
        <w:left w:val="none" w:sz="0" w:space="0" w:color="auto"/>
        <w:bottom w:val="none" w:sz="0" w:space="0" w:color="auto"/>
        <w:right w:val="none" w:sz="0" w:space="0" w:color="auto"/>
      </w:divBdr>
      <w:divsChild>
        <w:div w:id="1680886566">
          <w:marLeft w:val="0"/>
          <w:marRight w:val="0"/>
          <w:marTop w:val="0"/>
          <w:marBottom w:val="0"/>
          <w:divBdr>
            <w:top w:val="none" w:sz="0" w:space="0" w:color="auto"/>
            <w:left w:val="none" w:sz="0" w:space="0" w:color="auto"/>
            <w:bottom w:val="none" w:sz="0" w:space="0" w:color="auto"/>
            <w:right w:val="none" w:sz="0" w:space="0" w:color="auto"/>
          </w:divBdr>
          <w:divsChild>
            <w:div w:id="1886746719">
              <w:marLeft w:val="0"/>
              <w:marRight w:val="0"/>
              <w:marTop w:val="0"/>
              <w:marBottom w:val="0"/>
              <w:divBdr>
                <w:top w:val="none" w:sz="0" w:space="0" w:color="auto"/>
                <w:left w:val="none" w:sz="0" w:space="0" w:color="auto"/>
                <w:bottom w:val="none" w:sz="0" w:space="0" w:color="auto"/>
                <w:right w:val="none" w:sz="0" w:space="0" w:color="auto"/>
              </w:divBdr>
            </w:div>
            <w:div w:id="1980381576">
              <w:marLeft w:val="0"/>
              <w:marRight w:val="0"/>
              <w:marTop w:val="0"/>
              <w:marBottom w:val="0"/>
              <w:divBdr>
                <w:top w:val="none" w:sz="0" w:space="0" w:color="auto"/>
                <w:left w:val="none" w:sz="0" w:space="0" w:color="auto"/>
                <w:bottom w:val="none" w:sz="0" w:space="0" w:color="auto"/>
                <w:right w:val="none" w:sz="0" w:space="0" w:color="auto"/>
              </w:divBdr>
            </w:div>
            <w:div w:id="500395626">
              <w:marLeft w:val="0"/>
              <w:marRight w:val="0"/>
              <w:marTop w:val="0"/>
              <w:marBottom w:val="0"/>
              <w:divBdr>
                <w:top w:val="none" w:sz="0" w:space="0" w:color="auto"/>
                <w:left w:val="none" w:sz="0" w:space="0" w:color="auto"/>
                <w:bottom w:val="none" w:sz="0" w:space="0" w:color="auto"/>
                <w:right w:val="none" w:sz="0" w:space="0" w:color="auto"/>
              </w:divBdr>
              <w:divsChild>
                <w:div w:id="826748245">
                  <w:marLeft w:val="0"/>
                  <w:marRight w:val="0"/>
                  <w:marTop w:val="0"/>
                  <w:marBottom w:val="0"/>
                  <w:divBdr>
                    <w:top w:val="none" w:sz="0" w:space="0" w:color="auto"/>
                    <w:left w:val="none" w:sz="0" w:space="0" w:color="auto"/>
                    <w:bottom w:val="none" w:sz="0" w:space="0" w:color="auto"/>
                    <w:right w:val="none" w:sz="0" w:space="0" w:color="auto"/>
                  </w:divBdr>
                </w:div>
              </w:divsChild>
            </w:div>
            <w:div w:id="834496214">
              <w:marLeft w:val="0"/>
              <w:marRight w:val="0"/>
              <w:marTop w:val="0"/>
              <w:marBottom w:val="0"/>
              <w:divBdr>
                <w:top w:val="none" w:sz="0" w:space="0" w:color="auto"/>
                <w:left w:val="none" w:sz="0" w:space="0" w:color="auto"/>
                <w:bottom w:val="none" w:sz="0" w:space="0" w:color="auto"/>
                <w:right w:val="none" w:sz="0" w:space="0" w:color="auto"/>
              </w:divBdr>
              <w:divsChild>
                <w:div w:id="2092700691">
                  <w:marLeft w:val="0"/>
                  <w:marRight w:val="0"/>
                  <w:marTop w:val="0"/>
                  <w:marBottom w:val="0"/>
                  <w:divBdr>
                    <w:top w:val="none" w:sz="0" w:space="0" w:color="auto"/>
                    <w:left w:val="none" w:sz="0" w:space="0" w:color="auto"/>
                    <w:bottom w:val="none" w:sz="0" w:space="0" w:color="auto"/>
                    <w:right w:val="none" w:sz="0" w:space="0" w:color="auto"/>
                  </w:divBdr>
                </w:div>
              </w:divsChild>
            </w:div>
            <w:div w:id="1069620340">
              <w:marLeft w:val="0"/>
              <w:marRight w:val="0"/>
              <w:marTop w:val="0"/>
              <w:marBottom w:val="0"/>
              <w:divBdr>
                <w:top w:val="none" w:sz="0" w:space="0" w:color="auto"/>
                <w:left w:val="none" w:sz="0" w:space="0" w:color="auto"/>
                <w:bottom w:val="none" w:sz="0" w:space="0" w:color="auto"/>
                <w:right w:val="none" w:sz="0" w:space="0" w:color="auto"/>
              </w:divBdr>
              <w:divsChild>
                <w:div w:id="1106190048">
                  <w:marLeft w:val="0"/>
                  <w:marRight w:val="0"/>
                  <w:marTop w:val="0"/>
                  <w:marBottom w:val="0"/>
                  <w:divBdr>
                    <w:top w:val="none" w:sz="0" w:space="0" w:color="auto"/>
                    <w:left w:val="none" w:sz="0" w:space="0" w:color="auto"/>
                    <w:bottom w:val="none" w:sz="0" w:space="0" w:color="auto"/>
                    <w:right w:val="none" w:sz="0" w:space="0" w:color="auto"/>
                  </w:divBdr>
                </w:div>
                <w:div w:id="150633981">
                  <w:marLeft w:val="0"/>
                  <w:marRight w:val="0"/>
                  <w:marTop w:val="0"/>
                  <w:marBottom w:val="0"/>
                  <w:divBdr>
                    <w:top w:val="none" w:sz="0" w:space="0" w:color="auto"/>
                    <w:left w:val="none" w:sz="0" w:space="0" w:color="auto"/>
                    <w:bottom w:val="none" w:sz="0" w:space="0" w:color="auto"/>
                    <w:right w:val="none" w:sz="0" w:space="0" w:color="auto"/>
                  </w:divBdr>
                </w:div>
                <w:div w:id="90056707">
                  <w:marLeft w:val="0"/>
                  <w:marRight w:val="0"/>
                  <w:marTop w:val="0"/>
                  <w:marBottom w:val="0"/>
                  <w:divBdr>
                    <w:top w:val="none" w:sz="0" w:space="0" w:color="auto"/>
                    <w:left w:val="none" w:sz="0" w:space="0" w:color="auto"/>
                    <w:bottom w:val="none" w:sz="0" w:space="0" w:color="auto"/>
                    <w:right w:val="none" w:sz="0" w:space="0" w:color="auto"/>
                  </w:divBdr>
                </w:div>
                <w:div w:id="48454948">
                  <w:marLeft w:val="0"/>
                  <w:marRight w:val="0"/>
                  <w:marTop w:val="0"/>
                  <w:marBottom w:val="0"/>
                  <w:divBdr>
                    <w:top w:val="none" w:sz="0" w:space="0" w:color="auto"/>
                    <w:left w:val="none" w:sz="0" w:space="0" w:color="auto"/>
                    <w:bottom w:val="none" w:sz="0" w:space="0" w:color="auto"/>
                    <w:right w:val="none" w:sz="0" w:space="0" w:color="auto"/>
                  </w:divBdr>
                </w:div>
              </w:divsChild>
            </w:div>
            <w:div w:id="1022124154">
              <w:marLeft w:val="0"/>
              <w:marRight w:val="0"/>
              <w:marTop w:val="0"/>
              <w:marBottom w:val="0"/>
              <w:divBdr>
                <w:top w:val="none" w:sz="0" w:space="0" w:color="auto"/>
                <w:left w:val="none" w:sz="0" w:space="0" w:color="auto"/>
                <w:bottom w:val="none" w:sz="0" w:space="0" w:color="auto"/>
                <w:right w:val="none" w:sz="0" w:space="0" w:color="auto"/>
              </w:divBdr>
              <w:divsChild>
                <w:div w:id="339698133">
                  <w:marLeft w:val="0"/>
                  <w:marRight w:val="0"/>
                  <w:marTop w:val="0"/>
                  <w:marBottom w:val="0"/>
                  <w:divBdr>
                    <w:top w:val="none" w:sz="0" w:space="0" w:color="auto"/>
                    <w:left w:val="none" w:sz="0" w:space="0" w:color="auto"/>
                    <w:bottom w:val="none" w:sz="0" w:space="0" w:color="auto"/>
                    <w:right w:val="none" w:sz="0" w:space="0" w:color="auto"/>
                  </w:divBdr>
                </w:div>
                <w:div w:id="1192182734">
                  <w:marLeft w:val="0"/>
                  <w:marRight w:val="0"/>
                  <w:marTop w:val="0"/>
                  <w:marBottom w:val="0"/>
                  <w:divBdr>
                    <w:top w:val="none" w:sz="0" w:space="0" w:color="auto"/>
                    <w:left w:val="none" w:sz="0" w:space="0" w:color="auto"/>
                    <w:bottom w:val="none" w:sz="0" w:space="0" w:color="auto"/>
                    <w:right w:val="none" w:sz="0" w:space="0" w:color="auto"/>
                  </w:divBdr>
                </w:div>
                <w:div w:id="1389067304">
                  <w:marLeft w:val="0"/>
                  <w:marRight w:val="0"/>
                  <w:marTop w:val="0"/>
                  <w:marBottom w:val="0"/>
                  <w:divBdr>
                    <w:top w:val="none" w:sz="0" w:space="0" w:color="auto"/>
                    <w:left w:val="none" w:sz="0" w:space="0" w:color="auto"/>
                    <w:bottom w:val="none" w:sz="0" w:space="0" w:color="auto"/>
                    <w:right w:val="none" w:sz="0" w:space="0" w:color="auto"/>
                  </w:divBdr>
                </w:div>
                <w:div w:id="872693866">
                  <w:marLeft w:val="0"/>
                  <w:marRight w:val="0"/>
                  <w:marTop w:val="0"/>
                  <w:marBottom w:val="0"/>
                  <w:divBdr>
                    <w:top w:val="none" w:sz="0" w:space="0" w:color="auto"/>
                    <w:left w:val="none" w:sz="0" w:space="0" w:color="auto"/>
                    <w:bottom w:val="none" w:sz="0" w:space="0" w:color="auto"/>
                    <w:right w:val="none" w:sz="0" w:space="0" w:color="auto"/>
                  </w:divBdr>
                </w:div>
                <w:div w:id="1042292787">
                  <w:marLeft w:val="0"/>
                  <w:marRight w:val="0"/>
                  <w:marTop w:val="0"/>
                  <w:marBottom w:val="0"/>
                  <w:divBdr>
                    <w:top w:val="none" w:sz="0" w:space="0" w:color="auto"/>
                    <w:left w:val="none" w:sz="0" w:space="0" w:color="auto"/>
                    <w:bottom w:val="none" w:sz="0" w:space="0" w:color="auto"/>
                    <w:right w:val="none" w:sz="0" w:space="0" w:color="auto"/>
                  </w:divBdr>
                </w:div>
                <w:div w:id="1539465036">
                  <w:marLeft w:val="0"/>
                  <w:marRight w:val="0"/>
                  <w:marTop w:val="0"/>
                  <w:marBottom w:val="0"/>
                  <w:divBdr>
                    <w:top w:val="none" w:sz="0" w:space="0" w:color="auto"/>
                    <w:left w:val="none" w:sz="0" w:space="0" w:color="auto"/>
                    <w:bottom w:val="none" w:sz="0" w:space="0" w:color="auto"/>
                    <w:right w:val="none" w:sz="0" w:space="0" w:color="auto"/>
                  </w:divBdr>
                </w:div>
                <w:div w:id="476343462">
                  <w:marLeft w:val="0"/>
                  <w:marRight w:val="0"/>
                  <w:marTop w:val="0"/>
                  <w:marBottom w:val="0"/>
                  <w:divBdr>
                    <w:top w:val="none" w:sz="0" w:space="0" w:color="auto"/>
                    <w:left w:val="none" w:sz="0" w:space="0" w:color="auto"/>
                    <w:bottom w:val="none" w:sz="0" w:space="0" w:color="auto"/>
                    <w:right w:val="none" w:sz="0" w:space="0" w:color="auto"/>
                  </w:divBdr>
                </w:div>
              </w:divsChild>
            </w:div>
            <w:div w:id="1798447278">
              <w:marLeft w:val="0"/>
              <w:marRight w:val="0"/>
              <w:marTop w:val="0"/>
              <w:marBottom w:val="0"/>
              <w:divBdr>
                <w:top w:val="none" w:sz="0" w:space="0" w:color="auto"/>
                <w:left w:val="none" w:sz="0" w:space="0" w:color="auto"/>
                <w:bottom w:val="none" w:sz="0" w:space="0" w:color="auto"/>
                <w:right w:val="none" w:sz="0" w:space="0" w:color="auto"/>
              </w:divBdr>
              <w:divsChild>
                <w:div w:id="1097601597">
                  <w:marLeft w:val="0"/>
                  <w:marRight w:val="0"/>
                  <w:marTop w:val="0"/>
                  <w:marBottom w:val="0"/>
                  <w:divBdr>
                    <w:top w:val="none" w:sz="0" w:space="0" w:color="auto"/>
                    <w:left w:val="none" w:sz="0" w:space="0" w:color="auto"/>
                    <w:bottom w:val="none" w:sz="0" w:space="0" w:color="auto"/>
                    <w:right w:val="none" w:sz="0" w:space="0" w:color="auto"/>
                  </w:divBdr>
                </w:div>
                <w:div w:id="956063440">
                  <w:marLeft w:val="0"/>
                  <w:marRight w:val="0"/>
                  <w:marTop w:val="0"/>
                  <w:marBottom w:val="0"/>
                  <w:divBdr>
                    <w:top w:val="none" w:sz="0" w:space="0" w:color="auto"/>
                    <w:left w:val="none" w:sz="0" w:space="0" w:color="auto"/>
                    <w:bottom w:val="none" w:sz="0" w:space="0" w:color="auto"/>
                    <w:right w:val="none" w:sz="0" w:space="0" w:color="auto"/>
                  </w:divBdr>
                </w:div>
              </w:divsChild>
            </w:div>
            <w:div w:id="644745653">
              <w:marLeft w:val="0"/>
              <w:marRight w:val="0"/>
              <w:marTop w:val="0"/>
              <w:marBottom w:val="0"/>
              <w:divBdr>
                <w:top w:val="none" w:sz="0" w:space="0" w:color="auto"/>
                <w:left w:val="none" w:sz="0" w:space="0" w:color="auto"/>
                <w:bottom w:val="none" w:sz="0" w:space="0" w:color="auto"/>
                <w:right w:val="none" w:sz="0" w:space="0" w:color="auto"/>
              </w:divBdr>
              <w:divsChild>
                <w:div w:id="961349849">
                  <w:marLeft w:val="0"/>
                  <w:marRight w:val="0"/>
                  <w:marTop w:val="0"/>
                  <w:marBottom w:val="0"/>
                  <w:divBdr>
                    <w:top w:val="none" w:sz="0" w:space="0" w:color="auto"/>
                    <w:left w:val="none" w:sz="0" w:space="0" w:color="auto"/>
                    <w:bottom w:val="none" w:sz="0" w:space="0" w:color="auto"/>
                    <w:right w:val="none" w:sz="0" w:space="0" w:color="auto"/>
                  </w:divBdr>
                </w:div>
                <w:div w:id="98184510">
                  <w:marLeft w:val="0"/>
                  <w:marRight w:val="0"/>
                  <w:marTop w:val="0"/>
                  <w:marBottom w:val="0"/>
                  <w:divBdr>
                    <w:top w:val="none" w:sz="0" w:space="0" w:color="auto"/>
                    <w:left w:val="none" w:sz="0" w:space="0" w:color="auto"/>
                    <w:bottom w:val="none" w:sz="0" w:space="0" w:color="auto"/>
                    <w:right w:val="none" w:sz="0" w:space="0" w:color="auto"/>
                  </w:divBdr>
                </w:div>
                <w:div w:id="818620372">
                  <w:marLeft w:val="0"/>
                  <w:marRight w:val="0"/>
                  <w:marTop w:val="0"/>
                  <w:marBottom w:val="0"/>
                  <w:divBdr>
                    <w:top w:val="none" w:sz="0" w:space="0" w:color="auto"/>
                    <w:left w:val="none" w:sz="0" w:space="0" w:color="auto"/>
                    <w:bottom w:val="none" w:sz="0" w:space="0" w:color="auto"/>
                    <w:right w:val="none" w:sz="0" w:space="0" w:color="auto"/>
                  </w:divBdr>
                </w:div>
                <w:div w:id="165293011">
                  <w:marLeft w:val="0"/>
                  <w:marRight w:val="0"/>
                  <w:marTop w:val="0"/>
                  <w:marBottom w:val="0"/>
                  <w:divBdr>
                    <w:top w:val="none" w:sz="0" w:space="0" w:color="auto"/>
                    <w:left w:val="none" w:sz="0" w:space="0" w:color="auto"/>
                    <w:bottom w:val="none" w:sz="0" w:space="0" w:color="auto"/>
                    <w:right w:val="none" w:sz="0" w:space="0" w:color="auto"/>
                  </w:divBdr>
                </w:div>
                <w:div w:id="1444156407">
                  <w:marLeft w:val="0"/>
                  <w:marRight w:val="0"/>
                  <w:marTop w:val="0"/>
                  <w:marBottom w:val="0"/>
                  <w:divBdr>
                    <w:top w:val="none" w:sz="0" w:space="0" w:color="auto"/>
                    <w:left w:val="none" w:sz="0" w:space="0" w:color="auto"/>
                    <w:bottom w:val="none" w:sz="0" w:space="0" w:color="auto"/>
                    <w:right w:val="none" w:sz="0" w:space="0" w:color="auto"/>
                  </w:divBdr>
                </w:div>
                <w:div w:id="1953592292">
                  <w:marLeft w:val="0"/>
                  <w:marRight w:val="0"/>
                  <w:marTop w:val="0"/>
                  <w:marBottom w:val="0"/>
                  <w:divBdr>
                    <w:top w:val="none" w:sz="0" w:space="0" w:color="auto"/>
                    <w:left w:val="none" w:sz="0" w:space="0" w:color="auto"/>
                    <w:bottom w:val="none" w:sz="0" w:space="0" w:color="auto"/>
                    <w:right w:val="none" w:sz="0" w:space="0" w:color="auto"/>
                  </w:divBdr>
                </w:div>
              </w:divsChild>
            </w:div>
            <w:div w:id="257451768">
              <w:marLeft w:val="0"/>
              <w:marRight w:val="0"/>
              <w:marTop w:val="0"/>
              <w:marBottom w:val="0"/>
              <w:divBdr>
                <w:top w:val="none" w:sz="0" w:space="0" w:color="auto"/>
                <w:left w:val="none" w:sz="0" w:space="0" w:color="auto"/>
                <w:bottom w:val="none" w:sz="0" w:space="0" w:color="auto"/>
                <w:right w:val="none" w:sz="0" w:space="0" w:color="auto"/>
              </w:divBdr>
              <w:divsChild>
                <w:div w:id="1646622721">
                  <w:marLeft w:val="0"/>
                  <w:marRight w:val="0"/>
                  <w:marTop w:val="0"/>
                  <w:marBottom w:val="0"/>
                  <w:divBdr>
                    <w:top w:val="none" w:sz="0" w:space="0" w:color="auto"/>
                    <w:left w:val="none" w:sz="0" w:space="0" w:color="auto"/>
                    <w:bottom w:val="none" w:sz="0" w:space="0" w:color="auto"/>
                    <w:right w:val="none" w:sz="0" w:space="0" w:color="auto"/>
                  </w:divBdr>
                </w:div>
                <w:div w:id="1965190604">
                  <w:marLeft w:val="0"/>
                  <w:marRight w:val="0"/>
                  <w:marTop w:val="0"/>
                  <w:marBottom w:val="0"/>
                  <w:divBdr>
                    <w:top w:val="none" w:sz="0" w:space="0" w:color="auto"/>
                    <w:left w:val="none" w:sz="0" w:space="0" w:color="auto"/>
                    <w:bottom w:val="none" w:sz="0" w:space="0" w:color="auto"/>
                    <w:right w:val="none" w:sz="0" w:space="0" w:color="auto"/>
                  </w:divBdr>
                </w:div>
                <w:div w:id="1333337070">
                  <w:marLeft w:val="0"/>
                  <w:marRight w:val="0"/>
                  <w:marTop w:val="0"/>
                  <w:marBottom w:val="0"/>
                  <w:divBdr>
                    <w:top w:val="none" w:sz="0" w:space="0" w:color="auto"/>
                    <w:left w:val="none" w:sz="0" w:space="0" w:color="auto"/>
                    <w:bottom w:val="none" w:sz="0" w:space="0" w:color="auto"/>
                    <w:right w:val="none" w:sz="0" w:space="0" w:color="auto"/>
                  </w:divBdr>
                </w:div>
                <w:div w:id="2082409065">
                  <w:marLeft w:val="0"/>
                  <w:marRight w:val="0"/>
                  <w:marTop w:val="0"/>
                  <w:marBottom w:val="0"/>
                  <w:divBdr>
                    <w:top w:val="none" w:sz="0" w:space="0" w:color="auto"/>
                    <w:left w:val="none" w:sz="0" w:space="0" w:color="auto"/>
                    <w:bottom w:val="none" w:sz="0" w:space="0" w:color="auto"/>
                    <w:right w:val="none" w:sz="0" w:space="0" w:color="auto"/>
                  </w:divBdr>
                </w:div>
                <w:div w:id="1749376921">
                  <w:marLeft w:val="0"/>
                  <w:marRight w:val="0"/>
                  <w:marTop w:val="0"/>
                  <w:marBottom w:val="0"/>
                  <w:divBdr>
                    <w:top w:val="none" w:sz="0" w:space="0" w:color="auto"/>
                    <w:left w:val="none" w:sz="0" w:space="0" w:color="auto"/>
                    <w:bottom w:val="none" w:sz="0" w:space="0" w:color="auto"/>
                    <w:right w:val="none" w:sz="0" w:space="0" w:color="auto"/>
                  </w:divBdr>
                </w:div>
                <w:div w:id="140004937">
                  <w:marLeft w:val="0"/>
                  <w:marRight w:val="0"/>
                  <w:marTop w:val="0"/>
                  <w:marBottom w:val="0"/>
                  <w:divBdr>
                    <w:top w:val="none" w:sz="0" w:space="0" w:color="auto"/>
                    <w:left w:val="none" w:sz="0" w:space="0" w:color="auto"/>
                    <w:bottom w:val="none" w:sz="0" w:space="0" w:color="auto"/>
                    <w:right w:val="none" w:sz="0" w:space="0" w:color="auto"/>
                  </w:divBdr>
                </w:div>
                <w:div w:id="1427268220">
                  <w:marLeft w:val="0"/>
                  <w:marRight w:val="0"/>
                  <w:marTop w:val="0"/>
                  <w:marBottom w:val="0"/>
                  <w:divBdr>
                    <w:top w:val="none" w:sz="0" w:space="0" w:color="auto"/>
                    <w:left w:val="none" w:sz="0" w:space="0" w:color="auto"/>
                    <w:bottom w:val="none" w:sz="0" w:space="0" w:color="auto"/>
                    <w:right w:val="none" w:sz="0" w:space="0" w:color="auto"/>
                  </w:divBdr>
                </w:div>
                <w:div w:id="13802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5196</Words>
  <Characters>31182</Characters>
  <Application>Microsoft Office Word</Application>
  <DocSecurity>0</DocSecurity>
  <Lines>259</Lines>
  <Paragraphs>72</Paragraphs>
  <ScaleCrop>false</ScaleCrop>
  <Company>Ministrerstwo Edukacji Narodowej</Company>
  <LinksUpToDate>false</LinksUpToDate>
  <CharactersWithSpaces>36306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bkolarz</dc:creator>
  <cp:lastModifiedBy>bkolarz</cp:lastModifiedBy>
  <cp:revision>1</cp:revision>
  <dcterms:created xsi:type="dcterms:W3CDTF">2019-05-14T12:47:00Z</dcterms:created>
  <dcterms:modified xsi:type="dcterms:W3CDTF">2019-05-14T12:48:00Z</dcterms:modified>
</cp:coreProperties>
</file>